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D36" w:rsidRPr="002D7A8D" w:rsidRDefault="00AF6D36" w:rsidP="002D7A8D">
      <w:pPr>
        <w:spacing w:line="360" w:lineRule="auto"/>
        <w:jc w:val="center"/>
        <w:rPr>
          <w:b/>
          <w:sz w:val="28"/>
          <w:szCs w:val="28"/>
          <w:u w:val="single"/>
        </w:rPr>
      </w:pPr>
    </w:p>
    <w:p w:rsidR="00AF6D36" w:rsidRPr="002D7A8D" w:rsidRDefault="00AF6D36" w:rsidP="002D7A8D">
      <w:pPr>
        <w:spacing w:line="360" w:lineRule="auto"/>
        <w:jc w:val="center"/>
        <w:rPr>
          <w:b/>
          <w:sz w:val="28"/>
          <w:szCs w:val="28"/>
          <w:u w:val="single"/>
        </w:rPr>
      </w:pPr>
      <w:r w:rsidRPr="002D7A8D">
        <w:rPr>
          <w:b/>
          <w:sz w:val="28"/>
          <w:szCs w:val="28"/>
          <w:u w:val="single"/>
        </w:rPr>
        <w:t xml:space="preserve">ΔΕΛΤΙΟ ΤΥΠΟΥ </w:t>
      </w:r>
      <w:r w:rsidR="006D79AC" w:rsidRPr="002D7A8D">
        <w:rPr>
          <w:b/>
          <w:sz w:val="28"/>
          <w:szCs w:val="28"/>
          <w:u w:val="single"/>
        </w:rPr>
        <w:t xml:space="preserve">ΜΗΝΩΝ </w:t>
      </w:r>
      <w:r w:rsidRPr="002D7A8D">
        <w:rPr>
          <w:b/>
          <w:sz w:val="28"/>
          <w:szCs w:val="28"/>
          <w:u w:val="single"/>
        </w:rPr>
        <w:t>ΜΑΡΤΙΟΥ</w:t>
      </w:r>
      <w:r w:rsidR="006D79AC" w:rsidRPr="002D7A8D">
        <w:rPr>
          <w:b/>
          <w:sz w:val="28"/>
          <w:szCs w:val="28"/>
          <w:u w:val="single"/>
        </w:rPr>
        <w:t xml:space="preserve"> -</w:t>
      </w:r>
      <w:r w:rsidRPr="002D7A8D">
        <w:rPr>
          <w:b/>
          <w:sz w:val="28"/>
          <w:szCs w:val="28"/>
          <w:u w:val="single"/>
        </w:rPr>
        <w:t xml:space="preserve"> ΑΠΡΙΛΙΟΥ 2017</w:t>
      </w:r>
    </w:p>
    <w:p w:rsidR="00AF6D36" w:rsidRPr="002D7A8D" w:rsidRDefault="00AF6D36" w:rsidP="002D7A8D">
      <w:pPr>
        <w:spacing w:line="360" w:lineRule="auto"/>
        <w:jc w:val="center"/>
        <w:rPr>
          <w:sz w:val="28"/>
          <w:szCs w:val="28"/>
          <w:u w:val="single"/>
        </w:rPr>
      </w:pPr>
    </w:p>
    <w:p w:rsidR="00AF6D36" w:rsidRPr="002D7A8D" w:rsidRDefault="00AF6D36" w:rsidP="002D7A8D">
      <w:pPr>
        <w:pStyle w:val="a3"/>
        <w:spacing w:line="360" w:lineRule="auto"/>
        <w:ind w:left="0"/>
        <w:jc w:val="center"/>
        <w:rPr>
          <w:rFonts w:ascii="Times New Roman" w:hAnsi="Times New Roman"/>
          <w:b/>
          <w:sz w:val="28"/>
          <w:szCs w:val="28"/>
          <w:u w:val="single"/>
        </w:rPr>
      </w:pPr>
      <w:r w:rsidRPr="002D7A8D">
        <w:rPr>
          <w:rFonts w:ascii="Times New Roman" w:hAnsi="Times New Roman"/>
          <w:b/>
          <w:sz w:val="28"/>
          <w:szCs w:val="28"/>
          <w:u w:val="single"/>
        </w:rPr>
        <w:t>ΔΡΑΣΤΗΡΙΟΤΗΤΕΣ ΤΟΥ ΠΑΝΕΛΛΗΝΙΟΥ ΣΥΛΛΟΓΟΥ ΕΦΟΔΙΑΣΤΩΝ ΠΛΟΙΩΝ &amp; ΕΞΑΓΩΓΕΩΝ ΚΑΤΑ ΤΟΥΣ ΜΗΝΕΣ ΜΑΡΤΙΟ ΚΑΙ ΑΠΡΙΛΙΟ ΤΟΥ 2017</w:t>
      </w:r>
    </w:p>
    <w:p w:rsidR="00AF6D36" w:rsidRPr="002D7A8D" w:rsidRDefault="00AF6D36" w:rsidP="002D7A8D">
      <w:pPr>
        <w:pStyle w:val="a3"/>
        <w:spacing w:line="360" w:lineRule="auto"/>
        <w:ind w:left="0"/>
        <w:jc w:val="both"/>
        <w:rPr>
          <w:rFonts w:ascii="Times New Roman" w:hAnsi="Times New Roman"/>
          <w:b/>
          <w:sz w:val="28"/>
          <w:szCs w:val="28"/>
          <w:u w:val="single"/>
        </w:rPr>
      </w:pPr>
    </w:p>
    <w:p w:rsidR="00AF6D36" w:rsidRPr="002D7A8D" w:rsidRDefault="00AF6D36" w:rsidP="002D7A8D">
      <w:pPr>
        <w:pStyle w:val="a3"/>
        <w:spacing w:line="360" w:lineRule="auto"/>
        <w:ind w:left="0"/>
        <w:jc w:val="both"/>
        <w:rPr>
          <w:rFonts w:ascii="Times New Roman" w:hAnsi="Times New Roman"/>
          <w:b/>
          <w:sz w:val="28"/>
          <w:szCs w:val="28"/>
          <w:u w:val="single"/>
        </w:rPr>
      </w:pPr>
    </w:p>
    <w:p w:rsidR="00AF6D36" w:rsidRPr="002D7A8D" w:rsidRDefault="00AF6D36" w:rsidP="002D7A8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spacing w:line="360" w:lineRule="auto"/>
        <w:jc w:val="both"/>
        <w:rPr>
          <w:b/>
          <w:sz w:val="28"/>
          <w:szCs w:val="28"/>
        </w:rPr>
      </w:pPr>
      <w:r w:rsidRPr="002D7A8D">
        <w:rPr>
          <w:b/>
          <w:sz w:val="28"/>
          <w:szCs w:val="28"/>
        </w:rPr>
        <w:t xml:space="preserve">ΣΥΝΑΝΤΗΣΕΙΣ ΠΡΟΕΔΡΟΥ ΠΣΕΠΕ </w:t>
      </w:r>
    </w:p>
    <w:p w:rsidR="00AF6D36" w:rsidRPr="002D7A8D" w:rsidRDefault="00AF6D36" w:rsidP="002D7A8D">
      <w:pPr>
        <w:spacing w:line="360" w:lineRule="auto"/>
        <w:ind w:left="1395"/>
        <w:jc w:val="both"/>
        <w:rPr>
          <w:b/>
          <w:bCs/>
          <w:sz w:val="28"/>
          <w:szCs w:val="28"/>
        </w:rPr>
      </w:pPr>
    </w:p>
    <w:p w:rsidR="00AF6D36" w:rsidRPr="002D7A8D" w:rsidRDefault="00AF6D36" w:rsidP="002D7A8D">
      <w:pPr>
        <w:numPr>
          <w:ilvl w:val="1"/>
          <w:numId w:val="1"/>
        </w:numPr>
        <w:spacing w:line="360" w:lineRule="auto"/>
        <w:jc w:val="both"/>
        <w:rPr>
          <w:b/>
          <w:bCs/>
          <w:sz w:val="28"/>
          <w:szCs w:val="28"/>
        </w:rPr>
      </w:pPr>
      <w:r w:rsidRPr="002D7A8D">
        <w:rPr>
          <w:sz w:val="28"/>
          <w:szCs w:val="28"/>
        </w:rPr>
        <w:t xml:space="preserve">Συνεδρίαση στο ΥΕΝ η 4η Θεματική Ομάδα της «Εθνικής Συντονιστικής Επιτροπής Κρουαζιέρας» της «Εθνικής Συντονιστικής Επιτροπής Κρουαζιέρας», η οποία συστάθηκε με την </w:t>
      </w:r>
      <w:proofErr w:type="spellStart"/>
      <w:r w:rsidRPr="002D7A8D">
        <w:rPr>
          <w:sz w:val="28"/>
          <w:szCs w:val="28"/>
        </w:rPr>
        <w:t>υπ’αριθ</w:t>
      </w:r>
      <w:proofErr w:type="spellEnd"/>
      <w:r w:rsidRPr="002D7A8D">
        <w:rPr>
          <w:sz w:val="28"/>
          <w:szCs w:val="28"/>
        </w:rPr>
        <w:t xml:space="preserve">. 3133.6/63360/2016/14-07-2016 Κοινή Υπουργική Απόφαση (ΚΥΑ), </w:t>
      </w:r>
      <w:r w:rsidRPr="002D7A8D">
        <w:rPr>
          <w:b/>
          <w:bCs/>
          <w:sz w:val="28"/>
          <w:szCs w:val="28"/>
        </w:rPr>
        <w:t>στην οποία ανήκει  ο ΠΑΝΕΛΛΗΝΙΟΣ ΣΥΛΛΟΓΟΣ ΕΦΟΔΙΑΣΤΩΝ ΠΛΟΙΩΝ &amp; ΕΞΑΓΩΓΕΩΝ μ’ εκπρόσωπο τον Πρόεδρο κ. Νικόλαο Μαυρίκο.  </w:t>
      </w:r>
    </w:p>
    <w:p w:rsidR="00AF6D36" w:rsidRPr="002D7A8D" w:rsidRDefault="00AF6D36" w:rsidP="002D7A8D">
      <w:pPr>
        <w:spacing w:line="360" w:lineRule="auto"/>
        <w:jc w:val="both"/>
        <w:rPr>
          <w:b/>
          <w:bCs/>
          <w:sz w:val="28"/>
          <w:szCs w:val="28"/>
        </w:rPr>
      </w:pPr>
    </w:p>
    <w:p w:rsidR="00F11434" w:rsidRPr="002D7A8D" w:rsidRDefault="00AF6D36" w:rsidP="002D7A8D">
      <w:pPr>
        <w:spacing w:line="360" w:lineRule="auto"/>
        <w:jc w:val="both"/>
        <w:rPr>
          <w:color w:val="000000"/>
          <w:sz w:val="28"/>
          <w:szCs w:val="28"/>
        </w:rPr>
      </w:pPr>
      <w:r w:rsidRPr="002D7A8D">
        <w:rPr>
          <w:sz w:val="28"/>
          <w:szCs w:val="28"/>
        </w:rPr>
        <w:t xml:space="preserve">Κατά τη διάρκεια της συνεδριάσεως ο Πρόεδρος κ. Νικόλαος Μαυρίκος ανέπτυξε αναλυτικά </w:t>
      </w:r>
      <w:r w:rsidRPr="002D7A8D">
        <w:rPr>
          <w:color w:val="000000"/>
          <w:sz w:val="28"/>
          <w:szCs w:val="28"/>
        </w:rPr>
        <w:t xml:space="preserve">τα κυριότερα αντικίνητρα που σχετίζονται με τον εφοδιασμό των </w:t>
      </w:r>
      <w:proofErr w:type="spellStart"/>
      <w:r w:rsidRPr="002D7A8D">
        <w:rPr>
          <w:color w:val="000000"/>
          <w:sz w:val="28"/>
          <w:szCs w:val="28"/>
        </w:rPr>
        <w:t>κρουαζιεροπλοίων</w:t>
      </w:r>
      <w:proofErr w:type="spellEnd"/>
      <w:r w:rsidRPr="002D7A8D">
        <w:rPr>
          <w:color w:val="000000"/>
          <w:sz w:val="28"/>
          <w:szCs w:val="28"/>
        </w:rPr>
        <w:t xml:space="preserve">, τα οποία περιγράφονται </w:t>
      </w:r>
      <w:proofErr w:type="spellStart"/>
      <w:r w:rsidRPr="002D7A8D">
        <w:rPr>
          <w:color w:val="000000"/>
          <w:sz w:val="28"/>
          <w:szCs w:val="28"/>
        </w:rPr>
        <w:t>στ</w:t>
      </w:r>
      <w:proofErr w:type="spellEnd"/>
      <w:r w:rsidR="00751B9C" w:rsidRPr="002D7A8D">
        <w:rPr>
          <w:color w:val="000000"/>
          <w:sz w:val="28"/>
          <w:szCs w:val="28"/>
          <w:lang w:val="en-US"/>
        </w:rPr>
        <w:t>o</w:t>
      </w:r>
      <w:r w:rsidRPr="002D7A8D">
        <w:rPr>
          <w:color w:val="000000"/>
          <w:sz w:val="28"/>
          <w:szCs w:val="28"/>
        </w:rPr>
        <w:t xml:space="preserve"> </w:t>
      </w:r>
      <w:proofErr w:type="spellStart"/>
      <w:r w:rsidRPr="002D7A8D">
        <w:rPr>
          <w:color w:val="000000"/>
          <w:sz w:val="28"/>
          <w:szCs w:val="28"/>
        </w:rPr>
        <w:t>αρ</w:t>
      </w:r>
      <w:proofErr w:type="spellEnd"/>
      <w:r w:rsidRPr="002D7A8D">
        <w:rPr>
          <w:color w:val="000000"/>
          <w:sz w:val="28"/>
          <w:szCs w:val="28"/>
        </w:rPr>
        <w:t xml:space="preserve">. </w:t>
      </w:r>
      <w:proofErr w:type="spellStart"/>
      <w:r w:rsidRPr="002D7A8D">
        <w:rPr>
          <w:color w:val="000000"/>
          <w:sz w:val="28"/>
          <w:szCs w:val="28"/>
        </w:rPr>
        <w:t>πρωτ</w:t>
      </w:r>
      <w:proofErr w:type="spellEnd"/>
      <w:r w:rsidRPr="002D7A8D">
        <w:rPr>
          <w:color w:val="000000"/>
          <w:sz w:val="28"/>
          <w:szCs w:val="28"/>
        </w:rPr>
        <w:t xml:space="preserve">. 517 18/1/17  </w:t>
      </w:r>
      <w:r w:rsidR="00751B9C" w:rsidRPr="002D7A8D">
        <w:rPr>
          <w:color w:val="000000"/>
          <w:sz w:val="28"/>
          <w:szCs w:val="28"/>
        </w:rPr>
        <w:t>υπόμνημά</w:t>
      </w:r>
      <w:r w:rsidRPr="002D7A8D">
        <w:rPr>
          <w:color w:val="000000"/>
          <w:sz w:val="28"/>
          <w:szCs w:val="28"/>
        </w:rPr>
        <w:t xml:space="preserve"> μας προς το ΥΠΟΥΡΓΕΙΟ ΕΜΠΟΡΙΚΗΣ ΝΑΥΤΙΛΙΑΣ ΚΑΙ ΝΗΣΙΩΤΙΚΗΣ ΠΟΛΙΤΙΚΗΣ, τ</w:t>
      </w:r>
      <w:r w:rsidR="00751B9C" w:rsidRPr="002D7A8D">
        <w:rPr>
          <w:color w:val="000000"/>
          <w:sz w:val="28"/>
          <w:szCs w:val="28"/>
        </w:rPr>
        <w:t>ο</w:t>
      </w:r>
      <w:r w:rsidRPr="002D7A8D">
        <w:rPr>
          <w:color w:val="000000"/>
          <w:sz w:val="28"/>
          <w:szCs w:val="28"/>
        </w:rPr>
        <w:t xml:space="preserve"> οποί</w:t>
      </w:r>
      <w:r w:rsidR="00751B9C" w:rsidRPr="002D7A8D">
        <w:rPr>
          <w:color w:val="000000"/>
          <w:sz w:val="28"/>
          <w:szCs w:val="28"/>
        </w:rPr>
        <w:t>ο</w:t>
      </w:r>
      <w:r w:rsidRPr="002D7A8D">
        <w:rPr>
          <w:color w:val="000000"/>
          <w:sz w:val="28"/>
          <w:szCs w:val="28"/>
        </w:rPr>
        <w:t xml:space="preserve"> μάλιστα συμπεριέλαβαν στ</w:t>
      </w:r>
      <w:r w:rsidR="006D79AC" w:rsidRPr="002D7A8D">
        <w:rPr>
          <w:color w:val="000000"/>
          <w:sz w:val="28"/>
          <w:szCs w:val="28"/>
        </w:rPr>
        <w:t>α</w:t>
      </w:r>
      <w:r w:rsidRPr="002D7A8D">
        <w:rPr>
          <w:color w:val="000000"/>
          <w:sz w:val="28"/>
          <w:szCs w:val="28"/>
        </w:rPr>
        <w:t xml:space="preserve"> Πρακτικά της εν λόγω συνεδρίασης. Επίσης, </w:t>
      </w:r>
      <w:r w:rsidR="00F11434" w:rsidRPr="002D7A8D">
        <w:rPr>
          <w:color w:val="000000"/>
          <w:sz w:val="28"/>
          <w:szCs w:val="28"/>
        </w:rPr>
        <w:t>το υπόμνημα</w:t>
      </w:r>
      <w:r w:rsidRPr="002D7A8D">
        <w:rPr>
          <w:color w:val="000000"/>
          <w:sz w:val="28"/>
          <w:szCs w:val="28"/>
        </w:rPr>
        <w:t xml:space="preserve"> εστάλη και σ’ όλες τις εφημερίδες του Πειραιά</w:t>
      </w:r>
      <w:r w:rsidR="00F11434" w:rsidRPr="002D7A8D">
        <w:rPr>
          <w:color w:val="000000"/>
          <w:sz w:val="28"/>
          <w:szCs w:val="28"/>
        </w:rPr>
        <w:t>.</w:t>
      </w:r>
    </w:p>
    <w:p w:rsidR="00F11434" w:rsidRPr="002D7A8D" w:rsidRDefault="00F11434" w:rsidP="002D7A8D">
      <w:pPr>
        <w:spacing w:line="360" w:lineRule="auto"/>
        <w:jc w:val="both"/>
        <w:rPr>
          <w:color w:val="000000"/>
          <w:sz w:val="28"/>
          <w:szCs w:val="28"/>
        </w:rPr>
      </w:pPr>
    </w:p>
    <w:p w:rsidR="00AF6D36" w:rsidRPr="002D7A8D" w:rsidRDefault="00AF6D36" w:rsidP="002D7A8D">
      <w:pPr>
        <w:pStyle w:val="a3"/>
        <w:numPr>
          <w:ilvl w:val="1"/>
          <w:numId w:val="1"/>
        </w:numPr>
        <w:spacing w:line="360" w:lineRule="auto"/>
        <w:jc w:val="both"/>
        <w:rPr>
          <w:rFonts w:ascii="Times New Roman" w:hAnsi="Times New Roman"/>
          <w:sz w:val="28"/>
          <w:szCs w:val="28"/>
        </w:rPr>
      </w:pPr>
      <w:r w:rsidRPr="002D7A8D">
        <w:rPr>
          <w:rFonts w:ascii="Times New Roman" w:hAnsi="Times New Roman"/>
          <w:sz w:val="28"/>
          <w:szCs w:val="28"/>
        </w:rPr>
        <w:lastRenderedPageBreak/>
        <w:t xml:space="preserve">1η συνεδρίαση φορέων με την Ομάδα Εργασίας 7 (PCS), μέλη της Επιχειρησιακής Επιτροπής Διευκόλυνσης του Εμπορίου. Στην εν λόγω επιτροπή είναι ενταγμένος ο ΠΣΕΠΕ με εκπρόσωπο τον Πρόεδρο κ. Νικόλαο Μαυρίκο και αναπληρωματικό μέλος το τελωνειακό σύμβουλο κ. Γεώργιος </w:t>
      </w:r>
      <w:proofErr w:type="spellStart"/>
      <w:r w:rsidRPr="002D7A8D">
        <w:rPr>
          <w:rFonts w:ascii="Times New Roman" w:hAnsi="Times New Roman"/>
          <w:sz w:val="28"/>
          <w:szCs w:val="28"/>
        </w:rPr>
        <w:t>Βήτο</w:t>
      </w:r>
      <w:proofErr w:type="spellEnd"/>
      <w:r w:rsidRPr="002D7A8D">
        <w:rPr>
          <w:rFonts w:ascii="Times New Roman" w:hAnsi="Times New Roman"/>
          <w:sz w:val="28"/>
          <w:szCs w:val="28"/>
        </w:rPr>
        <w:t>.</w:t>
      </w:r>
    </w:p>
    <w:p w:rsidR="00AF6D36" w:rsidRPr="002D7A8D" w:rsidRDefault="006D79AC" w:rsidP="002D7A8D">
      <w:pPr>
        <w:pStyle w:val="a3"/>
        <w:numPr>
          <w:ilvl w:val="1"/>
          <w:numId w:val="1"/>
        </w:numPr>
        <w:spacing w:after="160" w:line="360" w:lineRule="auto"/>
        <w:jc w:val="both"/>
        <w:rPr>
          <w:rFonts w:ascii="Times New Roman" w:hAnsi="Times New Roman"/>
          <w:sz w:val="28"/>
          <w:szCs w:val="28"/>
          <w:u w:val="single"/>
        </w:rPr>
      </w:pPr>
      <w:r w:rsidRPr="002D7A8D">
        <w:rPr>
          <w:rFonts w:ascii="Times New Roman" w:hAnsi="Times New Roman"/>
          <w:sz w:val="28"/>
          <w:szCs w:val="28"/>
          <w:u w:val="single"/>
        </w:rPr>
        <w:t xml:space="preserve">Τετάρτη </w:t>
      </w:r>
      <w:r w:rsidR="00AF6D36" w:rsidRPr="002D7A8D">
        <w:rPr>
          <w:rFonts w:ascii="Times New Roman" w:hAnsi="Times New Roman"/>
          <w:sz w:val="28"/>
          <w:szCs w:val="28"/>
          <w:u w:val="single"/>
        </w:rPr>
        <w:t xml:space="preserve">1 ΦΕΒΡΟΥΑΡΙΟΥ 2017 </w:t>
      </w:r>
      <w:r w:rsidR="00AF6D36" w:rsidRPr="002D7A8D">
        <w:rPr>
          <w:rFonts w:ascii="Times New Roman" w:hAnsi="Times New Roman"/>
          <w:sz w:val="28"/>
          <w:szCs w:val="28"/>
        </w:rPr>
        <w:t>ΩΡΑ 10:00 ΡΑΝΤΕΒΟΥ ΣΤΟ ΥΠΟΥΡΓΕΙΟ ΜΕ ΔΔΘΤΟΚ ΚΑ ΑΔΙΚΗΜΕΝΑΚΗ + ΜΙΧΑΗΛΙΔΟΥ ΓΙΑ ΤΟ ΘΕΜΑ ΤΟΥ ΦΟΡΟΥ ΚΑΤΑΝΑΛΩΣΗΣ ΣΤΟΝ</w:t>
      </w:r>
      <w:r w:rsidRPr="002D7A8D">
        <w:rPr>
          <w:rFonts w:ascii="Times New Roman" w:hAnsi="Times New Roman"/>
          <w:sz w:val="28"/>
          <w:szCs w:val="28"/>
        </w:rPr>
        <w:t xml:space="preserve"> </w:t>
      </w:r>
      <w:r w:rsidR="00AF6D36" w:rsidRPr="002D7A8D">
        <w:rPr>
          <w:rFonts w:ascii="Times New Roman" w:hAnsi="Times New Roman"/>
          <w:sz w:val="28"/>
          <w:szCs w:val="28"/>
        </w:rPr>
        <w:t xml:space="preserve">ΚΑΦΕ </w:t>
      </w:r>
    </w:p>
    <w:p w:rsidR="00AF6D36" w:rsidRPr="002D7A8D" w:rsidRDefault="00AF6D36" w:rsidP="002D7A8D">
      <w:pPr>
        <w:spacing w:line="360" w:lineRule="auto"/>
        <w:jc w:val="both"/>
        <w:rPr>
          <w:sz w:val="28"/>
          <w:szCs w:val="28"/>
        </w:rPr>
      </w:pPr>
    </w:p>
    <w:p w:rsidR="00AF6D36" w:rsidRPr="002D7A8D" w:rsidRDefault="00AF6D36" w:rsidP="002D7A8D">
      <w:pPr>
        <w:spacing w:line="360" w:lineRule="auto"/>
        <w:jc w:val="both"/>
        <w:rPr>
          <w:sz w:val="28"/>
          <w:szCs w:val="28"/>
        </w:rPr>
      </w:pPr>
    </w:p>
    <w:p w:rsidR="00AF6D36" w:rsidRPr="002D7A8D" w:rsidRDefault="00AF6D36" w:rsidP="002D7A8D">
      <w:pPr>
        <w:pStyle w:val="a3"/>
        <w:numPr>
          <w:ilvl w:val="1"/>
          <w:numId w:val="1"/>
        </w:numPr>
        <w:spacing w:after="160" w:line="360" w:lineRule="auto"/>
        <w:jc w:val="both"/>
        <w:rPr>
          <w:rFonts w:ascii="Times New Roman" w:hAnsi="Times New Roman"/>
          <w:sz w:val="28"/>
          <w:szCs w:val="28"/>
        </w:rPr>
      </w:pPr>
      <w:r w:rsidRPr="002D7A8D">
        <w:rPr>
          <w:rFonts w:ascii="Times New Roman" w:hAnsi="Times New Roman"/>
          <w:sz w:val="28"/>
          <w:szCs w:val="28"/>
        </w:rPr>
        <w:t xml:space="preserve">Τρίτη 7 Φεβρουαρίου και ώρα 12.30, </w:t>
      </w:r>
      <w:r w:rsidRPr="002D7A8D">
        <w:rPr>
          <w:rFonts w:ascii="Times New Roman" w:hAnsi="Times New Roman"/>
          <w:bCs/>
          <w:sz w:val="28"/>
          <w:szCs w:val="28"/>
        </w:rPr>
        <w:t>ΣΥΝΑΝΤΗΣΗ ΠΣΕ ΜΕ ΤΟΝ Γ.Γ. ΔΗΜΟΣΙΩΝ ΕΣΟΔΩΝ</w:t>
      </w:r>
      <w:r w:rsidRPr="002D7A8D">
        <w:rPr>
          <w:rFonts w:ascii="Times New Roman" w:hAnsi="Times New Roman"/>
          <w:sz w:val="28"/>
          <w:szCs w:val="28"/>
        </w:rPr>
        <w:t xml:space="preserve">, στην οποία μετέχει κι ο Πρόεδρος μας κ. Νικόλαος Μαυρίκος ως μέλος του Δ.Σ. </w:t>
      </w:r>
    </w:p>
    <w:p w:rsidR="00AF6D36" w:rsidRPr="002D7A8D" w:rsidRDefault="00AF6D36" w:rsidP="002D7A8D">
      <w:pPr>
        <w:pStyle w:val="a3"/>
        <w:numPr>
          <w:ilvl w:val="1"/>
          <w:numId w:val="1"/>
        </w:numPr>
        <w:spacing w:after="160" w:line="360" w:lineRule="auto"/>
        <w:jc w:val="both"/>
        <w:rPr>
          <w:rFonts w:ascii="Times New Roman" w:hAnsi="Times New Roman"/>
          <w:sz w:val="28"/>
          <w:szCs w:val="28"/>
        </w:rPr>
      </w:pPr>
      <w:r w:rsidRPr="002D7A8D">
        <w:rPr>
          <w:rFonts w:ascii="Times New Roman" w:hAnsi="Times New Roman"/>
          <w:sz w:val="28"/>
          <w:szCs w:val="28"/>
        </w:rPr>
        <w:t xml:space="preserve">Τετάρτη 15 Φεβρουαρίου 15:30-17:30 Συνάντηση διαβούλευσης με την Ομάδα Έργου του ΟΟΣΑ στο Εμπορικό και Βιομηχανικό Επιμελητήριο Αθηνών (ΕΒΕΑ), Ακαδημίας 7, 6ος όροφος (Αίθουσα « Ερμής»), Αθήνα. </w:t>
      </w:r>
    </w:p>
    <w:p w:rsidR="00AF6D36" w:rsidRPr="002D7A8D" w:rsidRDefault="00AF6D36" w:rsidP="002D7A8D">
      <w:pPr>
        <w:pStyle w:val="a3"/>
        <w:numPr>
          <w:ilvl w:val="1"/>
          <w:numId w:val="1"/>
        </w:numPr>
        <w:spacing w:after="160" w:line="360" w:lineRule="auto"/>
        <w:jc w:val="both"/>
        <w:rPr>
          <w:rFonts w:ascii="Times New Roman" w:hAnsi="Times New Roman"/>
          <w:sz w:val="28"/>
          <w:szCs w:val="28"/>
        </w:rPr>
      </w:pPr>
      <w:r w:rsidRPr="002D7A8D">
        <w:rPr>
          <w:rFonts w:ascii="Times New Roman" w:hAnsi="Times New Roman"/>
          <w:color w:val="01252B"/>
          <w:sz w:val="28"/>
          <w:szCs w:val="28"/>
        </w:rPr>
        <w:t xml:space="preserve">Τη Δευτέρα 13/2/17 συνέντευξη παρέθεσε ο Πρόεδρος κ. Νικόλαος Μαυρίκος στο δημοσιογράφο του SBC κ. Θεόδωρο </w:t>
      </w:r>
      <w:proofErr w:type="spellStart"/>
      <w:r w:rsidRPr="002D7A8D">
        <w:rPr>
          <w:rFonts w:ascii="Times New Roman" w:hAnsi="Times New Roman"/>
          <w:color w:val="01252B"/>
          <w:sz w:val="28"/>
          <w:szCs w:val="28"/>
        </w:rPr>
        <w:t>Κοκκινιώτη</w:t>
      </w:r>
      <w:proofErr w:type="spellEnd"/>
      <w:r w:rsidRPr="002D7A8D">
        <w:rPr>
          <w:rFonts w:ascii="Times New Roman" w:hAnsi="Times New Roman"/>
          <w:color w:val="01252B"/>
          <w:sz w:val="28"/>
          <w:szCs w:val="28"/>
        </w:rPr>
        <w:t xml:space="preserve">  στην εκπομπή ‘’Ελληνική Ναυτιλία’’. Ο Πρόεδρος ανέλυσε τα θέματα που απασχολούν τον κλάδο των εφοδιαστών πλοίων. </w:t>
      </w:r>
      <w:r w:rsidR="00F11434" w:rsidRPr="002D7A8D">
        <w:rPr>
          <w:rFonts w:ascii="Times New Roman" w:hAnsi="Times New Roman"/>
          <w:color w:val="01252B"/>
          <w:sz w:val="28"/>
          <w:szCs w:val="28"/>
        </w:rPr>
        <w:t xml:space="preserve">Η συνέντευξη του αναρτήθηκε στο </w:t>
      </w:r>
      <w:r w:rsidR="00F11434" w:rsidRPr="002D7A8D">
        <w:rPr>
          <w:rFonts w:ascii="Times New Roman" w:hAnsi="Times New Roman"/>
          <w:color w:val="01252B"/>
          <w:sz w:val="28"/>
          <w:szCs w:val="28"/>
          <w:lang w:val="en-US"/>
        </w:rPr>
        <w:t>YOU</w:t>
      </w:r>
      <w:r w:rsidR="00F11434" w:rsidRPr="002D7A8D">
        <w:rPr>
          <w:rFonts w:ascii="Times New Roman" w:hAnsi="Times New Roman"/>
          <w:color w:val="01252B"/>
          <w:sz w:val="28"/>
          <w:szCs w:val="28"/>
        </w:rPr>
        <w:t xml:space="preserve"> </w:t>
      </w:r>
      <w:r w:rsidR="00F11434" w:rsidRPr="002D7A8D">
        <w:rPr>
          <w:rFonts w:ascii="Times New Roman" w:hAnsi="Times New Roman"/>
          <w:color w:val="01252B"/>
          <w:sz w:val="28"/>
          <w:szCs w:val="28"/>
          <w:lang w:val="en-US"/>
        </w:rPr>
        <w:t>TUBE</w:t>
      </w:r>
      <w:r w:rsidR="00F11434" w:rsidRPr="002D7A8D">
        <w:rPr>
          <w:rFonts w:ascii="Times New Roman" w:hAnsi="Times New Roman"/>
          <w:color w:val="01252B"/>
          <w:sz w:val="28"/>
          <w:szCs w:val="28"/>
        </w:rPr>
        <w:t xml:space="preserve"> και στο </w:t>
      </w:r>
      <w:r w:rsidR="00F11434" w:rsidRPr="002D7A8D">
        <w:rPr>
          <w:rFonts w:ascii="Times New Roman" w:hAnsi="Times New Roman"/>
          <w:color w:val="01252B"/>
          <w:sz w:val="28"/>
          <w:szCs w:val="28"/>
          <w:lang w:val="en-US"/>
        </w:rPr>
        <w:t>site</w:t>
      </w:r>
      <w:r w:rsidR="00F11434" w:rsidRPr="002D7A8D">
        <w:rPr>
          <w:rFonts w:ascii="Times New Roman" w:hAnsi="Times New Roman"/>
          <w:color w:val="01252B"/>
          <w:sz w:val="28"/>
          <w:szCs w:val="28"/>
        </w:rPr>
        <w:t>.</w:t>
      </w:r>
    </w:p>
    <w:p w:rsidR="00AF6D36" w:rsidRPr="002D7A8D" w:rsidRDefault="00AF6D36" w:rsidP="002D7A8D">
      <w:pPr>
        <w:spacing w:line="360" w:lineRule="auto"/>
        <w:jc w:val="both"/>
        <w:rPr>
          <w:sz w:val="28"/>
          <w:szCs w:val="28"/>
        </w:rPr>
      </w:pPr>
    </w:p>
    <w:p w:rsidR="00AF6D36" w:rsidRPr="002D7A8D" w:rsidRDefault="00AF6D36" w:rsidP="002D7A8D">
      <w:pPr>
        <w:pStyle w:val="a3"/>
        <w:numPr>
          <w:ilvl w:val="1"/>
          <w:numId w:val="1"/>
        </w:numPr>
        <w:spacing w:after="160" w:line="360" w:lineRule="auto"/>
        <w:jc w:val="both"/>
        <w:rPr>
          <w:rFonts w:ascii="Times New Roman" w:hAnsi="Times New Roman"/>
          <w:sz w:val="28"/>
          <w:szCs w:val="28"/>
        </w:rPr>
      </w:pPr>
      <w:r w:rsidRPr="002D7A8D">
        <w:rPr>
          <w:rFonts w:ascii="Times New Roman" w:hAnsi="Times New Roman"/>
          <w:sz w:val="28"/>
          <w:szCs w:val="28"/>
        </w:rPr>
        <w:t xml:space="preserve">ΤΡΙΤΗ 21/3/17 ΩΡΑ 15:30 – 19:00 ΣΕΒ ΑΜΦΙΘΕΑΤΡΟ ΜΕΓΑΡΟΥ ΚΑΡΑΤΖΑ ΤΗΣ ΕΘΝΙΚΗΣ ΤΡΑΠΕΖΑΣ </w:t>
      </w:r>
      <w:r w:rsidRPr="002D7A8D">
        <w:rPr>
          <w:rFonts w:ascii="Times New Roman" w:hAnsi="Times New Roman"/>
          <w:sz w:val="28"/>
          <w:szCs w:val="28"/>
        </w:rPr>
        <w:lastRenderedPageBreak/>
        <w:t xml:space="preserve">ΑΙΟΛΟΥ 82-84 ΑΘΗΝΑ </w:t>
      </w:r>
      <w:r w:rsidR="00F11434" w:rsidRPr="002D7A8D">
        <w:rPr>
          <w:rFonts w:ascii="Times New Roman" w:hAnsi="Times New Roman"/>
          <w:sz w:val="28"/>
          <w:szCs w:val="28"/>
        </w:rPr>
        <w:t>με θέμα: «ΠΑΡΑΟΙΚΟΝΟΜΙΑ ΚΑΙ ΦΟΡΟΔΙΑΦΥΓΗ: Η ΧΩΡΑ ΧΡΕΙΑΖΕΤΑΙ ΛΥΣΕΙΣ»</w:t>
      </w:r>
    </w:p>
    <w:p w:rsidR="00AF6D36" w:rsidRPr="002D7A8D" w:rsidRDefault="00AF6D36" w:rsidP="002D7A8D">
      <w:pPr>
        <w:pStyle w:val="a3"/>
        <w:numPr>
          <w:ilvl w:val="1"/>
          <w:numId w:val="1"/>
        </w:numPr>
        <w:spacing w:after="160" w:line="360" w:lineRule="auto"/>
        <w:jc w:val="both"/>
        <w:rPr>
          <w:rFonts w:ascii="Times New Roman" w:hAnsi="Times New Roman"/>
          <w:sz w:val="28"/>
          <w:szCs w:val="28"/>
        </w:rPr>
      </w:pPr>
      <w:r w:rsidRPr="002D7A8D">
        <w:rPr>
          <w:rFonts w:ascii="Times New Roman" w:hAnsi="Times New Roman"/>
          <w:sz w:val="28"/>
          <w:szCs w:val="28"/>
        </w:rPr>
        <w:t xml:space="preserve">ΤΕΤΑΡΤΗ 22/3/17 ΩΡΑ 19:00 – ΕΛΛΗΝΙΚΗ ΕΠΙΧΕΙΡΗΜΑΤΙΚΟΤΗΤΑ ALPHA BANK </w:t>
      </w:r>
    </w:p>
    <w:p w:rsidR="00AF6D36" w:rsidRPr="002D7A8D" w:rsidRDefault="00AF6D36" w:rsidP="002D7A8D">
      <w:pPr>
        <w:pStyle w:val="a3"/>
        <w:numPr>
          <w:ilvl w:val="1"/>
          <w:numId w:val="1"/>
        </w:numPr>
        <w:spacing w:after="160" w:line="360" w:lineRule="auto"/>
        <w:jc w:val="both"/>
        <w:rPr>
          <w:rFonts w:ascii="Times New Roman" w:hAnsi="Times New Roman"/>
          <w:sz w:val="28"/>
          <w:szCs w:val="28"/>
        </w:rPr>
      </w:pPr>
      <w:r w:rsidRPr="002D7A8D">
        <w:rPr>
          <w:rFonts w:ascii="Times New Roman" w:hAnsi="Times New Roman"/>
          <w:sz w:val="28"/>
          <w:szCs w:val="28"/>
        </w:rPr>
        <w:t xml:space="preserve">OECD WORKSHOP ΑΘΗΝΑ 27-29 ΜΑΡΤΙΟΥ 2017 – ΟΜΙΛΙΑ ΠΡΟΕΔΡΟΥ Κ. ΝΙΚΟΛΑΟΥ ΜΑΥΡΙΚΟΥ </w:t>
      </w:r>
    </w:p>
    <w:p w:rsidR="00AF6D36" w:rsidRPr="002D7A8D" w:rsidRDefault="00AF6D36" w:rsidP="002D7A8D">
      <w:pPr>
        <w:pStyle w:val="a3"/>
        <w:spacing w:after="160" w:line="360" w:lineRule="auto"/>
        <w:ind w:left="1395"/>
        <w:jc w:val="both"/>
        <w:rPr>
          <w:rFonts w:ascii="Times New Roman" w:hAnsi="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r w:rsidRPr="002D7A8D">
        <w:rPr>
          <w:rFonts w:ascii="Times New Roman" w:hAnsi="Times New Roman" w:cs="Times New Roman"/>
          <w:sz w:val="28"/>
          <w:szCs w:val="28"/>
        </w:rPr>
        <w:t xml:space="preserve">Στις  </w:t>
      </w:r>
      <w:r w:rsidRPr="002D7A8D">
        <w:rPr>
          <w:rFonts w:ascii="Times New Roman" w:hAnsi="Times New Roman" w:cs="Times New Roman"/>
          <w:b/>
          <w:bCs/>
          <w:sz w:val="28"/>
          <w:szCs w:val="28"/>
        </w:rPr>
        <w:t xml:space="preserve">27-29 Μαρτίου 2017 διοργανώθηκε  </w:t>
      </w:r>
      <w:r w:rsidRPr="002D7A8D">
        <w:rPr>
          <w:rFonts w:ascii="Times New Roman" w:hAnsi="Times New Roman" w:cs="Times New Roman"/>
          <w:sz w:val="28"/>
          <w:szCs w:val="28"/>
        </w:rPr>
        <w:t xml:space="preserve">Συνέδριο Διαβούλευσης στην Αθήνα από το Τομέα Καταπολέμησης της Διαφθοράς του ΟΟΣΑ. Σκοπός  ήταν η  προώθηση της συμμόρφωσης κατά της διαφθοράς, η προώθηση αποτελεσματικών εσωτερικών ελέγχων και της επιχειρηματικής ηθικής στις ελληνικές επιχειρήσεις, στο πλαίσιο του Ελληνικού Εθνικού Σχεδίου Δράσης για την Καταπολέμηση της Διαφθοράς. Ο ΟΟΣΑ έχει δεσμευτεί να υποστηρίζει τις ελληνικές αρχές και να παρέχει τεχνική καθοδήγηση για την εφαρμογή του προγράμματος μεταρρυθμίσεων σε μια σειρά προκαθορισμένων χώρων που αφορούν τον ιδιωτικό τομέα. </w:t>
      </w:r>
    </w:p>
    <w:p w:rsidR="006D79AC" w:rsidRPr="002D7A8D" w:rsidRDefault="006D79AC" w:rsidP="002D7A8D">
      <w:pPr>
        <w:pStyle w:val="Default"/>
        <w:spacing w:line="360" w:lineRule="auto"/>
        <w:jc w:val="both"/>
        <w:rPr>
          <w:rFonts w:ascii="Times New Roman" w:hAnsi="Times New Roman" w:cs="Times New Roman"/>
          <w:sz w:val="28"/>
          <w:szCs w:val="28"/>
        </w:rPr>
      </w:pPr>
      <w:r w:rsidRPr="002D7A8D">
        <w:rPr>
          <w:rFonts w:ascii="Times New Roman" w:hAnsi="Times New Roman" w:cs="Times New Roman"/>
          <w:sz w:val="28"/>
          <w:szCs w:val="28"/>
        </w:rPr>
        <w:t>Στο Συνέδριο αυτό παρευρέθηκαν διεθνείς εμπειρογνώμονες από τον ΟΟΣΑ και τα κράτη μέλη του οργανισμού, εμπειρογνώμονες από την ελληνική Κυβέρνηση καθώς και έμπειροι επαγγελματίες από τον ιδιωτικό τομέα, με σημαντική εμπειρία σε θέματα συμμόρφωσης και πρόληψης της διαφθοράς.</w:t>
      </w:r>
    </w:p>
    <w:p w:rsidR="006D79AC" w:rsidRPr="002D7A8D" w:rsidRDefault="006D79AC" w:rsidP="002D7A8D">
      <w:pPr>
        <w:pStyle w:val="Default"/>
        <w:spacing w:line="360" w:lineRule="auto"/>
        <w:jc w:val="both"/>
        <w:rPr>
          <w:rFonts w:ascii="Times New Roman" w:hAnsi="Times New Roman" w:cs="Times New Roman"/>
          <w:sz w:val="28"/>
          <w:szCs w:val="28"/>
        </w:rPr>
      </w:pPr>
      <w:r w:rsidRPr="002D7A8D">
        <w:rPr>
          <w:rFonts w:ascii="Times New Roman" w:hAnsi="Times New Roman" w:cs="Times New Roman"/>
          <w:sz w:val="28"/>
          <w:szCs w:val="28"/>
        </w:rPr>
        <w:t>Μεταξύ των ομιλητών ήταν κι ο Πρόεδρος του ΠΣΕΠΕ κ. Νικόλαος Μαυρίκος για τις ημέρες :</w:t>
      </w: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pStyle w:val="Default"/>
        <w:pBdr>
          <w:top w:val="single" w:sz="4" w:space="1" w:color="auto"/>
          <w:left w:val="single" w:sz="4" w:space="4" w:color="auto"/>
          <w:bottom w:val="single" w:sz="4" w:space="1" w:color="auto"/>
          <w:right w:val="single" w:sz="4" w:space="4" w:color="auto"/>
        </w:pBdr>
        <w:shd w:val="pct10" w:color="auto" w:fill="auto"/>
        <w:spacing w:line="360" w:lineRule="auto"/>
        <w:jc w:val="both"/>
        <w:rPr>
          <w:rFonts w:ascii="Times New Roman" w:hAnsi="Times New Roman" w:cs="Times New Roman"/>
          <w:sz w:val="28"/>
          <w:szCs w:val="28"/>
        </w:rPr>
      </w:pPr>
      <w:r w:rsidRPr="002D7A8D">
        <w:rPr>
          <w:rFonts w:ascii="Times New Roman" w:hAnsi="Times New Roman" w:cs="Times New Roman"/>
          <w:b/>
          <w:bCs/>
          <w:sz w:val="28"/>
          <w:szCs w:val="28"/>
        </w:rPr>
        <w:lastRenderedPageBreak/>
        <w:t xml:space="preserve">Μέρα 2η – 28 Μαρτίου, Αθήνα: Βελτίωση των υφιστάμενων Προγραμμάτων Συμμόρφωσης  15.15 –16.00 5η Συνεδρία. Μέσα Πιστοποίησης και Διαπίστευσης για την Εταιρική Ακεραιότητα </w:t>
      </w: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spacing w:line="360" w:lineRule="auto"/>
        <w:jc w:val="both"/>
        <w:rPr>
          <w:rFonts w:eastAsia="Calibri"/>
          <w:sz w:val="28"/>
          <w:szCs w:val="28"/>
        </w:rPr>
      </w:pPr>
      <w:r w:rsidRPr="002D7A8D">
        <w:rPr>
          <w:sz w:val="28"/>
          <w:szCs w:val="28"/>
        </w:rPr>
        <w:t xml:space="preserve">Ο Πρόεδρος ανέφερε μεταξύ άλλων </w:t>
      </w:r>
      <w:r w:rsidRPr="002D7A8D">
        <w:rPr>
          <w:rFonts w:eastAsia="Calibri"/>
          <w:sz w:val="28"/>
          <w:szCs w:val="28"/>
        </w:rPr>
        <w:t>η εταιρεία του ΕΙΣΑΓΩΓΑΙ ΜΑΥΡΙΚΟΣ Α.Ε., , για να ενισχύσει τη θέση της στον ανταγωνισμό και να αναπτυχθεί στις αγορές του εξωτερικού, είναι στρατηγικά προσανατολισμένη στη πιστοποίηση της ποιότητας των υπηρεσιών που παρέχει και των προϊόντων, στην οργάνωση της, στις  διαδικασίες  λειτουργίας της, στην συνεχή εκπαίδευση του προσωπικού της στην διαρκώς μεταβαλλόμενη φορολογική - τελωνειακή νομοθεσία και στην ραγδαία εξέλιξη όσον αφορά την πληροφορική και στις σχέσεις της με τους φορείς προς τους οποίους απευθύνεται και συναλλάσσεται.</w:t>
      </w:r>
    </w:p>
    <w:p w:rsidR="006D79AC" w:rsidRPr="002D7A8D" w:rsidRDefault="006D79AC" w:rsidP="002D7A8D">
      <w:pPr>
        <w:spacing w:line="360" w:lineRule="auto"/>
        <w:jc w:val="both"/>
        <w:rPr>
          <w:rFonts w:eastAsia="Calibri"/>
          <w:sz w:val="28"/>
          <w:szCs w:val="28"/>
        </w:rPr>
      </w:pPr>
      <w:r w:rsidRPr="002D7A8D">
        <w:rPr>
          <w:rFonts w:eastAsia="Calibri"/>
          <w:sz w:val="28"/>
          <w:szCs w:val="28"/>
        </w:rPr>
        <w:t xml:space="preserve">   Έτσι, από το 2011, έχει πιστοποιηθεί ως </w:t>
      </w:r>
      <w:r w:rsidRPr="002D7A8D">
        <w:rPr>
          <w:rFonts w:eastAsia="Calibri"/>
          <w:b/>
          <w:bCs/>
          <w:sz w:val="28"/>
          <w:szCs w:val="28"/>
        </w:rPr>
        <w:t>"Εγκεκριμένος ΟΙΚΟΝΟΜΙΚΟΣ Φορέας"</w:t>
      </w:r>
      <w:r w:rsidRPr="002D7A8D">
        <w:rPr>
          <w:rFonts w:eastAsia="Calibri"/>
          <w:sz w:val="28"/>
          <w:szCs w:val="28"/>
        </w:rPr>
        <w:t xml:space="preserve"> (</w:t>
      </w:r>
      <w:proofErr w:type="spellStart"/>
      <w:r w:rsidRPr="002D7A8D">
        <w:rPr>
          <w:rFonts w:eastAsia="Calibri"/>
          <w:sz w:val="28"/>
          <w:szCs w:val="28"/>
        </w:rPr>
        <w:t>Authorised</w:t>
      </w:r>
      <w:proofErr w:type="spellEnd"/>
      <w:r w:rsidRPr="002D7A8D">
        <w:rPr>
          <w:rFonts w:eastAsia="Calibri"/>
          <w:sz w:val="28"/>
          <w:szCs w:val="28"/>
        </w:rPr>
        <w:t xml:space="preserve"> Economic </w:t>
      </w:r>
      <w:proofErr w:type="spellStart"/>
      <w:r w:rsidRPr="002D7A8D">
        <w:rPr>
          <w:rFonts w:eastAsia="Calibri"/>
          <w:sz w:val="28"/>
          <w:szCs w:val="28"/>
        </w:rPr>
        <w:t>Operator</w:t>
      </w:r>
      <w:proofErr w:type="spellEnd"/>
      <w:r w:rsidRPr="002D7A8D">
        <w:rPr>
          <w:rFonts w:eastAsia="Calibri"/>
          <w:b/>
          <w:bCs/>
          <w:sz w:val="28"/>
          <w:szCs w:val="28"/>
        </w:rPr>
        <w:t xml:space="preserve">) </w:t>
      </w:r>
      <w:r w:rsidRPr="002D7A8D">
        <w:rPr>
          <w:rFonts w:eastAsia="Calibri"/>
          <w:b/>
          <w:bCs/>
          <w:sz w:val="28"/>
          <w:szCs w:val="28"/>
          <w:lang w:val="en-US"/>
        </w:rPr>
        <w:t>AEOF</w:t>
      </w:r>
      <w:r w:rsidRPr="002D7A8D">
        <w:rPr>
          <w:rFonts w:eastAsia="Calibri"/>
          <w:b/>
          <w:bCs/>
          <w:noProof/>
          <w:sz w:val="28"/>
          <w:szCs w:val="28"/>
        </w:rPr>
        <w:drawing>
          <wp:inline distT="0" distB="0" distL="0" distR="0" wp14:anchorId="57B255E0" wp14:editId="6F9549AA">
            <wp:extent cx="952500" cy="628650"/>
            <wp:effectExtent l="0" t="0" r="0" b="0"/>
            <wp:docPr id="1" name="Εικόνα 3" descr="ae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aeo_fina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r w:rsidRPr="002D7A8D">
        <w:rPr>
          <w:rFonts w:eastAsia="Calibri"/>
          <w:b/>
          <w:bCs/>
          <w:sz w:val="28"/>
          <w:szCs w:val="28"/>
        </w:rPr>
        <w:t>,</w:t>
      </w:r>
      <w:r w:rsidRPr="002D7A8D">
        <w:rPr>
          <w:rFonts w:eastAsia="Calibri"/>
          <w:sz w:val="28"/>
          <w:szCs w:val="28"/>
        </w:rPr>
        <w:t xml:space="preserve"> τόσο για την ασφάλεια και προστασία </w:t>
      </w:r>
      <w:r w:rsidRPr="002D7A8D">
        <w:rPr>
          <w:rFonts w:eastAsia="Calibri"/>
          <w:b/>
          <w:bCs/>
          <w:sz w:val="28"/>
          <w:szCs w:val="28"/>
          <w:lang w:val="en-US"/>
        </w:rPr>
        <w:t>AEOS</w:t>
      </w:r>
      <w:r w:rsidRPr="002D7A8D">
        <w:rPr>
          <w:rFonts w:eastAsia="Calibri"/>
          <w:b/>
          <w:bCs/>
          <w:sz w:val="28"/>
          <w:szCs w:val="28"/>
        </w:rPr>
        <w:t xml:space="preserve">, </w:t>
      </w:r>
      <w:r w:rsidRPr="002D7A8D">
        <w:rPr>
          <w:rFonts w:eastAsia="Calibri"/>
          <w:sz w:val="28"/>
          <w:szCs w:val="28"/>
        </w:rPr>
        <w:t xml:space="preserve">όσο και για τις  απλουστευμένες  διαδικασίες </w:t>
      </w:r>
      <w:r w:rsidRPr="002D7A8D">
        <w:rPr>
          <w:rFonts w:eastAsia="Calibri"/>
          <w:b/>
          <w:bCs/>
          <w:sz w:val="28"/>
          <w:szCs w:val="28"/>
          <w:lang w:val="en-US"/>
        </w:rPr>
        <w:t>AEOC</w:t>
      </w:r>
      <w:r w:rsidRPr="002D7A8D">
        <w:rPr>
          <w:rFonts w:eastAsia="Calibri"/>
          <w:b/>
          <w:bCs/>
          <w:sz w:val="28"/>
          <w:szCs w:val="28"/>
        </w:rPr>
        <w:t xml:space="preserve"> </w:t>
      </w:r>
      <w:r w:rsidRPr="002D7A8D">
        <w:rPr>
          <w:rFonts w:eastAsia="Calibri"/>
          <w:sz w:val="28"/>
          <w:szCs w:val="28"/>
        </w:rPr>
        <w:t> από το Υπουργείο Οικονομικών, Γενική Γραμματεία Φορολογικών και Τελωνειακών Θεμάτων. Πρόκειται για ένα νέο θεσμό στην Ευρωπαϊκή Ένωση,ΚΑΝ.1875/2009 με τον οποίο ενισχύεται η συνεργασία των Τελωνείων σε πανευρωπαϊκό επίπεδο με τις πιστοποιημένες επιχειρήσεις, οι οποίες απολαμβάνουν συγκεκριμένα οφέλη (απλουστεύσεις και ταχύτητα συναλλαγών , μείωση εγγυήσεων, κ.α.) και δυναμώνουν την αξιοπιστία τους μεταξύ των πελατών, την θέση τους στην αγορά.</w:t>
      </w:r>
    </w:p>
    <w:p w:rsidR="006D79AC" w:rsidRPr="002D7A8D" w:rsidRDefault="006D79AC" w:rsidP="002D7A8D">
      <w:pPr>
        <w:spacing w:line="360" w:lineRule="auto"/>
        <w:jc w:val="both"/>
        <w:rPr>
          <w:rFonts w:eastAsia="Calibri"/>
          <w:sz w:val="28"/>
          <w:szCs w:val="28"/>
        </w:rPr>
      </w:pPr>
      <w:r w:rsidRPr="002D7A8D">
        <w:rPr>
          <w:rFonts w:eastAsia="Calibri"/>
          <w:sz w:val="28"/>
          <w:szCs w:val="28"/>
        </w:rPr>
        <w:t xml:space="preserve">        Η πιστοποίηση μιας επιχείρησης ως ΑΕΟ είναι μια απόφαση καθαρά εμπορικής σημασίας, καθώς εξασφαλίζει μια σειρά από προνόμια και </w:t>
      </w:r>
      <w:r w:rsidRPr="002D7A8D">
        <w:rPr>
          <w:rFonts w:eastAsia="Calibri"/>
          <w:sz w:val="28"/>
          <w:szCs w:val="28"/>
        </w:rPr>
        <w:lastRenderedPageBreak/>
        <w:t xml:space="preserve">οφέλη κατά τη διεξαγωγή των τελωνειακών συναλλαγών της τόσο σε εθνικό όσο και σε διεθνές επίπεδο (μειωμένοι τελωνειακοί έλεγχοι, προτεραιότητα κατά τον τελωνισμό των εμπορευμάτων, μειωμένες εγγυήσεις </w:t>
      </w:r>
      <w:proofErr w:type="spellStart"/>
      <w:r w:rsidRPr="002D7A8D">
        <w:rPr>
          <w:rFonts w:eastAsia="Calibri"/>
          <w:sz w:val="28"/>
          <w:szCs w:val="28"/>
        </w:rPr>
        <w:t>κ.ο.κ.</w:t>
      </w:r>
      <w:proofErr w:type="spellEnd"/>
      <w:r w:rsidRPr="002D7A8D">
        <w:rPr>
          <w:rFonts w:eastAsia="Calibri"/>
          <w:sz w:val="28"/>
          <w:szCs w:val="28"/>
        </w:rPr>
        <w:t xml:space="preserve">) και τα οποία μεγιστοποιούνται, όταν το πιστοποιητικό ΑΕΟ συνδυάζεται με άδεια απλουστευμένων διαδικασιών (χρήση απλουστευμένης διασάφησης, τελωνισμός στις εγκαταστάσεις του συναλλασσόμενου). </w:t>
      </w:r>
    </w:p>
    <w:p w:rsidR="006D79AC" w:rsidRPr="002D7A8D" w:rsidRDefault="006D79AC" w:rsidP="002D7A8D">
      <w:pPr>
        <w:spacing w:line="360" w:lineRule="auto"/>
        <w:jc w:val="both"/>
        <w:rPr>
          <w:rFonts w:eastAsia="Calibri"/>
          <w:sz w:val="28"/>
          <w:szCs w:val="28"/>
        </w:rPr>
      </w:pPr>
      <w:r w:rsidRPr="002D7A8D">
        <w:rPr>
          <w:rFonts w:eastAsia="Calibri"/>
          <w:b/>
          <w:i/>
          <w:sz w:val="28"/>
          <w:szCs w:val="28"/>
        </w:rPr>
        <w:t xml:space="preserve">       Ως κάτοχος πιστοποιητικού ΑΕΟ και σε συνδυασμό με την άδεια απλουστευμένων Διαδικασιών (την οποία ο κάτοχος πιστοποιητικού ΑΕΟ αποκτά μόνο σε μια απλή αίτηση), η κάθε πιστοποιημένη επιχείρηση αποκτά τη δυνατότητα πραγματοποίησης «</w:t>
      </w:r>
      <w:r w:rsidRPr="002D7A8D">
        <w:rPr>
          <w:rFonts w:eastAsia="Calibri"/>
          <w:b/>
          <w:i/>
          <w:sz w:val="28"/>
          <w:szCs w:val="28"/>
          <w:lang w:val="en-US"/>
        </w:rPr>
        <w:t>fast</w:t>
      </w:r>
      <w:r w:rsidRPr="002D7A8D">
        <w:rPr>
          <w:rFonts w:eastAsia="Calibri"/>
          <w:b/>
          <w:i/>
          <w:sz w:val="28"/>
          <w:szCs w:val="28"/>
        </w:rPr>
        <w:t>-</w:t>
      </w:r>
      <w:r w:rsidRPr="002D7A8D">
        <w:rPr>
          <w:rFonts w:eastAsia="Calibri"/>
          <w:b/>
          <w:i/>
          <w:sz w:val="28"/>
          <w:szCs w:val="28"/>
          <w:lang w:val="en-US"/>
        </w:rPr>
        <w:t>track</w:t>
      </w:r>
      <w:r w:rsidRPr="002D7A8D">
        <w:rPr>
          <w:rFonts w:eastAsia="Calibri"/>
          <w:b/>
          <w:i/>
          <w:sz w:val="28"/>
          <w:szCs w:val="28"/>
        </w:rPr>
        <w:t>» εξαγωγών</w:t>
      </w:r>
      <w:r w:rsidRPr="002D7A8D">
        <w:rPr>
          <w:rFonts w:eastAsia="Calibri"/>
          <w:sz w:val="28"/>
          <w:szCs w:val="28"/>
        </w:rPr>
        <w:t xml:space="preserve">, κάτι που συνεπάγεται άμεσα την επιτάχυνση των εμπορευματικών ροών, τη μείωση του διοικητικού κόστους, την εξοικονόμηση ανθρωπίνων πόρων και τελικά, την απόκτηση ανταγωνιστικού πλεονεκτήματος έναντι των υπόλοιπων οικονομικών φορέων. Δεδομένου δε ότι, </w:t>
      </w:r>
      <w:r w:rsidRPr="002D7A8D">
        <w:rPr>
          <w:rFonts w:eastAsia="Calibri"/>
          <w:b/>
          <w:i/>
          <w:sz w:val="28"/>
          <w:szCs w:val="28"/>
        </w:rPr>
        <w:t>η εν λόγω πιστοποίηση αναγνωρίζεται πλέον πέραν των χωρών της ΕΕ και σε ορισμένες από τις βασικότερες αγορές – στόχους για τα ευρωπαϊκά και ελληνικά προϊόντα (ΗΠΑ, Ιαπωνία, Ελβετία, Νορβηγία και πολύ σύντομα Κίνα)</w:t>
      </w:r>
      <w:r w:rsidRPr="002D7A8D">
        <w:rPr>
          <w:rFonts w:eastAsia="Calibri"/>
          <w:sz w:val="28"/>
          <w:szCs w:val="28"/>
        </w:rPr>
        <w:t xml:space="preserve">, οι Ευρωπαίοι ΑΕΟ εκσυγχρονίζουν το εταιρικό προφίλ τους και ενισχύουν την εικόνα της εμπορικής φερεγγυότητας τους προς τους εμπορικούς τους εταίρους και τις αντίστοιχες Τελωνειακές Αρχές, σε παγκόσμια κλίμακα. </w:t>
      </w:r>
    </w:p>
    <w:p w:rsidR="006D79AC" w:rsidRPr="002D7A8D" w:rsidRDefault="006D79AC" w:rsidP="002D7A8D">
      <w:pPr>
        <w:spacing w:line="360" w:lineRule="auto"/>
        <w:jc w:val="both"/>
        <w:rPr>
          <w:rFonts w:eastAsia="Calibri"/>
          <w:b/>
          <w:bCs/>
          <w:sz w:val="28"/>
          <w:szCs w:val="28"/>
        </w:rPr>
      </w:pPr>
      <w:r w:rsidRPr="002D7A8D">
        <w:rPr>
          <w:rFonts w:eastAsia="Calibri"/>
          <w:sz w:val="28"/>
          <w:szCs w:val="28"/>
        </w:rPr>
        <w:t xml:space="preserve">      Επίσης, η </w:t>
      </w:r>
      <w:r w:rsidRPr="002D7A8D">
        <w:rPr>
          <w:rFonts w:eastAsia="Calibri"/>
          <w:color w:val="000000"/>
          <w:sz w:val="28"/>
          <w:szCs w:val="28"/>
        </w:rPr>
        <w:t> εταιρεία επαναξιολογήθηκε το 2017  ως προς τις προϋποθέσεις ΑΕΟ  σύμφωνα με τα νέα  πρότυπα που καθορίζει ο ΝΕΟΣ ΕΝΩΣΙΑΚΟΣ ΤΕΛΩΝΕΙΑΚΟΣ ΚΩΔΙΚΑΣ 952/13.</w:t>
      </w:r>
    </w:p>
    <w:p w:rsidR="006D79AC" w:rsidRPr="002D7A8D" w:rsidRDefault="006D79AC" w:rsidP="002D7A8D">
      <w:pPr>
        <w:spacing w:line="360" w:lineRule="auto"/>
        <w:jc w:val="both"/>
        <w:rPr>
          <w:rFonts w:eastAsia="Calibri"/>
          <w:b/>
          <w:bCs/>
          <w:sz w:val="28"/>
          <w:szCs w:val="28"/>
        </w:rPr>
      </w:pPr>
      <w:r w:rsidRPr="002D7A8D">
        <w:rPr>
          <w:rFonts w:eastAsia="Calibri"/>
          <w:sz w:val="28"/>
          <w:szCs w:val="28"/>
        </w:rPr>
        <w:t xml:space="preserve">Πέραν από το πιστοποιητικό </w:t>
      </w:r>
      <w:r w:rsidRPr="002D7A8D">
        <w:rPr>
          <w:rFonts w:eastAsia="Calibri"/>
          <w:b/>
          <w:bCs/>
          <w:sz w:val="28"/>
          <w:szCs w:val="28"/>
        </w:rPr>
        <w:t>ΑΕΟ</w:t>
      </w:r>
      <w:r w:rsidRPr="002D7A8D">
        <w:rPr>
          <w:rFonts w:eastAsia="Calibri"/>
          <w:b/>
          <w:bCs/>
          <w:sz w:val="28"/>
          <w:szCs w:val="28"/>
          <w:lang w:val="en-US"/>
        </w:rPr>
        <w:t>F</w:t>
      </w:r>
      <w:r w:rsidRPr="002D7A8D">
        <w:rPr>
          <w:rFonts w:eastAsia="Calibri"/>
          <w:sz w:val="28"/>
          <w:szCs w:val="28"/>
        </w:rPr>
        <w:t>, η εταιρεία διαθέτει :</w:t>
      </w:r>
    </w:p>
    <w:p w:rsidR="006D79AC" w:rsidRPr="002D7A8D" w:rsidRDefault="006D79AC" w:rsidP="002D7A8D">
      <w:pPr>
        <w:spacing w:line="360" w:lineRule="auto"/>
        <w:jc w:val="both"/>
        <w:rPr>
          <w:rFonts w:eastAsia="Calibri"/>
          <w:sz w:val="28"/>
          <w:szCs w:val="28"/>
        </w:rPr>
      </w:pPr>
      <w:r w:rsidRPr="002D7A8D">
        <w:rPr>
          <w:rFonts w:eastAsia="Calibri"/>
          <w:b/>
          <w:bCs/>
          <w:sz w:val="28"/>
          <w:szCs w:val="28"/>
        </w:rPr>
        <w:t>1. Άδεια απλουστευμένων διαδικασιών εξαγωγής</w:t>
      </w:r>
      <w:r w:rsidRPr="002D7A8D">
        <w:rPr>
          <w:rFonts w:eastAsia="Calibri"/>
          <w:sz w:val="28"/>
          <w:szCs w:val="28"/>
        </w:rPr>
        <w:t xml:space="preserve"> </w:t>
      </w:r>
      <w:r w:rsidRPr="002D7A8D">
        <w:rPr>
          <w:rFonts w:eastAsia="Calibri"/>
          <w:b/>
          <w:bCs/>
          <w:sz w:val="28"/>
          <w:szCs w:val="28"/>
        </w:rPr>
        <w:t xml:space="preserve">στον οριζόμενο  από τον </w:t>
      </w:r>
      <w:proofErr w:type="spellStart"/>
      <w:r w:rsidRPr="002D7A8D">
        <w:rPr>
          <w:rFonts w:eastAsia="Calibri"/>
          <w:b/>
          <w:bCs/>
          <w:sz w:val="28"/>
          <w:szCs w:val="28"/>
        </w:rPr>
        <w:t>εξαγωγέα</w:t>
      </w:r>
      <w:proofErr w:type="spellEnd"/>
      <w:r w:rsidRPr="002D7A8D">
        <w:rPr>
          <w:rFonts w:eastAsia="Calibri"/>
          <w:sz w:val="28"/>
          <w:szCs w:val="28"/>
        </w:rPr>
        <w:t xml:space="preserve"> </w:t>
      </w:r>
      <w:r w:rsidRPr="002D7A8D">
        <w:rPr>
          <w:rFonts w:eastAsia="Calibri"/>
          <w:b/>
          <w:bCs/>
          <w:sz w:val="28"/>
          <w:szCs w:val="28"/>
        </w:rPr>
        <w:t xml:space="preserve">τόπο ( και για προϊόντα ΕΦΚ)  </w:t>
      </w:r>
      <w:r w:rsidRPr="002D7A8D">
        <w:rPr>
          <w:rFonts w:eastAsia="Calibri"/>
          <w:sz w:val="28"/>
          <w:szCs w:val="28"/>
        </w:rPr>
        <w:t xml:space="preserve"> ( Να σημειωθεί ότι είναι </w:t>
      </w:r>
      <w:r w:rsidRPr="002D7A8D">
        <w:rPr>
          <w:rFonts w:eastAsia="Calibri"/>
          <w:sz w:val="28"/>
          <w:szCs w:val="28"/>
        </w:rPr>
        <w:lastRenderedPageBreak/>
        <w:t xml:space="preserve">η μόνη εφοδιαστική εταιρεία και μια από τις 3 στην χώρα που έχει τέτοια άδεια.) </w:t>
      </w:r>
    </w:p>
    <w:p w:rsidR="006D79AC" w:rsidRPr="002D7A8D" w:rsidRDefault="006D79AC" w:rsidP="002D7A8D">
      <w:pPr>
        <w:spacing w:line="360" w:lineRule="auto"/>
        <w:jc w:val="both"/>
        <w:rPr>
          <w:rFonts w:eastAsia="Calibri"/>
          <w:b/>
          <w:bCs/>
          <w:sz w:val="28"/>
          <w:szCs w:val="28"/>
        </w:rPr>
      </w:pPr>
      <w:r w:rsidRPr="002D7A8D">
        <w:rPr>
          <w:rFonts w:eastAsia="Calibri"/>
          <w:b/>
          <w:bCs/>
          <w:sz w:val="28"/>
          <w:szCs w:val="28"/>
        </w:rPr>
        <w:t xml:space="preserve">2. Πιστοποιητικό τελωνειακής επάρκειας </w:t>
      </w:r>
    </w:p>
    <w:p w:rsidR="006D79AC" w:rsidRPr="002D7A8D" w:rsidRDefault="006D79AC" w:rsidP="002D7A8D">
      <w:pPr>
        <w:spacing w:line="360" w:lineRule="auto"/>
        <w:jc w:val="both"/>
        <w:rPr>
          <w:rFonts w:eastAsia="Calibri"/>
          <w:sz w:val="28"/>
          <w:szCs w:val="28"/>
        </w:rPr>
      </w:pPr>
      <w:r w:rsidRPr="002D7A8D">
        <w:rPr>
          <w:rFonts w:eastAsia="Calibri"/>
          <w:b/>
          <w:bCs/>
          <w:sz w:val="28"/>
          <w:szCs w:val="28"/>
        </w:rPr>
        <w:t>3. Σύστημα Διαχείρισης Ποιότητας BS EN ISO 9001:2008</w:t>
      </w:r>
      <w:r w:rsidRPr="002D7A8D">
        <w:rPr>
          <w:rFonts w:eastAsia="Calibri"/>
          <w:sz w:val="28"/>
          <w:szCs w:val="28"/>
        </w:rPr>
        <w:t xml:space="preserve"> από το, 1995 πιστοποιημένο από το </w:t>
      </w:r>
      <w:r w:rsidRPr="002D7A8D">
        <w:rPr>
          <w:rFonts w:eastAsia="Calibri"/>
          <w:b/>
          <w:bCs/>
          <w:sz w:val="28"/>
          <w:szCs w:val="28"/>
          <w:lang w:val="en-US"/>
        </w:rPr>
        <w:t>LLOYD</w:t>
      </w:r>
      <w:r w:rsidRPr="002D7A8D">
        <w:rPr>
          <w:rFonts w:eastAsia="Calibri"/>
          <w:b/>
          <w:bCs/>
          <w:sz w:val="28"/>
          <w:szCs w:val="28"/>
        </w:rPr>
        <w:t>’</w:t>
      </w:r>
      <w:r w:rsidRPr="002D7A8D">
        <w:rPr>
          <w:rFonts w:eastAsia="Calibri"/>
          <w:b/>
          <w:bCs/>
          <w:sz w:val="28"/>
          <w:szCs w:val="28"/>
          <w:lang w:val="en-US"/>
        </w:rPr>
        <w:t>S</w:t>
      </w:r>
    </w:p>
    <w:p w:rsidR="006D79AC" w:rsidRPr="002D7A8D" w:rsidRDefault="006D79AC" w:rsidP="002D7A8D">
      <w:pPr>
        <w:spacing w:line="360" w:lineRule="auto"/>
        <w:jc w:val="both"/>
        <w:rPr>
          <w:rFonts w:eastAsia="Calibri"/>
          <w:b/>
          <w:bCs/>
          <w:sz w:val="28"/>
          <w:szCs w:val="28"/>
        </w:rPr>
      </w:pPr>
      <w:r w:rsidRPr="002D7A8D">
        <w:rPr>
          <w:rFonts w:eastAsia="Calibri"/>
          <w:b/>
          <w:bCs/>
          <w:sz w:val="28"/>
          <w:szCs w:val="28"/>
        </w:rPr>
        <w:t>4.Πιστοποιητικό HACCP</w:t>
      </w:r>
      <w:r w:rsidRPr="002D7A8D">
        <w:rPr>
          <w:rFonts w:eastAsia="Calibri"/>
          <w:sz w:val="28"/>
          <w:szCs w:val="28"/>
        </w:rPr>
        <w:t xml:space="preserve"> το οποίο εφαρμόζεται για την Τροφοδοσία Τροφίμων και Ποτών σε Ναυτιλιακές και Αεροπορικές Εταιρείες, συμπεριλαμβανομένων και των σχετικών Εισαγωγών και Εξαγωγών, και χονδρικό εμπόριο αλκοολούχων και μη αλκοολούχων ποτών στην εγχωρία αγορά πιστοποιημένο και αυτό από το </w:t>
      </w:r>
      <w:r w:rsidRPr="002D7A8D">
        <w:rPr>
          <w:rFonts w:eastAsia="Calibri"/>
          <w:b/>
          <w:bCs/>
          <w:sz w:val="28"/>
          <w:szCs w:val="28"/>
          <w:lang w:val="en-US"/>
        </w:rPr>
        <w:t>LLOYD</w:t>
      </w:r>
      <w:r w:rsidRPr="002D7A8D">
        <w:rPr>
          <w:rFonts w:eastAsia="Calibri"/>
          <w:b/>
          <w:bCs/>
          <w:sz w:val="28"/>
          <w:szCs w:val="28"/>
        </w:rPr>
        <w:t>’</w:t>
      </w:r>
      <w:r w:rsidRPr="002D7A8D">
        <w:rPr>
          <w:rFonts w:eastAsia="Calibri"/>
          <w:b/>
          <w:bCs/>
          <w:sz w:val="28"/>
          <w:szCs w:val="28"/>
          <w:lang w:val="en-US"/>
        </w:rPr>
        <w:t>S</w:t>
      </w:r>
    </w:p>
    <w:p w:rsidR="006D79AC" w:rsidRPr="002D7A8D" w:rsidRDefault="006D79AC" w:rsidP="002D7A8D">
      <w:pPr>
        <w:spacing w:line="360" w:lineRule="auto"/>
        <w:jc w:val="both"/>
        <w:rPr>
          <w:rFonts w:eastAsia="Calibri"/>
          <w:b/>
          <w:bCs/>
          <w:sz w:val="28"/>
          <w:szCs w:val="28"/>
        </w:rPr>
      </w:pPr>
      <w:r w:rsidRPr="002D7A8D">
        <w:rPr>
          <w:rFonts w:eastAsia="Calibri"/>
          <w:b/>
          <w:bCs/>
          <w:sz w:val="28"/>
          <w:szCs w:val="28"/>
        </w:rPr>
        <w:t>5. Άδεια "Εγκεκριμένου Αποθηκευτή"</w:t>
      </w:r>
      <w:r w:rsidRPr="002D7A8D">
        <w:rPr>
          <w:rFonts w:eastAsia="Calibri"/>
          <w:sz w:val="28"/>
          <w:szCs w:val="28"/>
        </w:rPr>
        <w:t xml:space="preserve"> </w:t>
      </w:r>
      <w:proofErr w:type="spellStart"/>
      <w:r w:rsidRPr="002D7A8D">
        <w:rPr>
          <w:rFonts w:eastAsia="Calibri"/>
          <w:sz w:val="28"/>
          <w:szCs w:val="28"/>
        </w:rPr>
        <w:t>Νο</w:t>
      </w:r>
      <w:proofErr w:type="spellEnd"/>
      <w:r w:rsidRPr="002D7A8D">
        <w:rPr>
          <w:rFonts w:eastAsia="Calibri"/>
          <w:sz w:val="28"/>
          <w:szCs w:val="28"/>
        </w:rPr>
        <w:t xml:space="preserve"> </w:t>
      </w:r>
      <w:r w:rsidRPr="002D7A8D">
        <w:rPr>
          <w:rFonts w:eastAsia="Calibri"/>
          <w:sz w:val="28"/>
          <w:szCs w:val="28"/>
          <w:lang w:val="en-US"/>
        </w:rPr>
        <w:t>EL</w:t>
      </w:r>
      <w:r w:rsidRPr="002D7A8D">
        <w:rPr>
          <w:rFonts w:eastAsia="Calibri"/>
          <w:sz w:val="28"/>
          <w:szCs w:val="28"/>
        </w:rPr>
        <w:t>10000010026 (Υπουργείο Οικονομικών, Γενική Διεύθυνση Τελωνείων και Ε.Φ.Κ.).</w:t>
      </w:r>
      <w:proofErr w:type="spellStart"/>
      <w:r w:rsidRPr="002D7A8D">
        <w:rPr>
          <w:rFonts w:eastAsia="Calibri"/>
          <w:sz w:val="28"/>
          <w:szCs w:val="28"/>
        </w:rPr>
        <w:t>Απο</w:t>
      </w:r>
      <w:proofErr w:type="spellEnd"/>
      <w:r w:rsidRPr="002D7A8D">
        <w:rPr>
          <w:rFonts w:eastAsia="Calibri"/>
          <w:sz w:val="28"/>
          <w:szCs w:val="28"/>
        </w:rPr>
        <w:t xml:space="preserve"> την 1/1/1993 </w:t>
      </w:r>
    </w:p>
    <w:p w:rsidR="006D79AC" w:rsidRPr="002D7A8D" w:rsidRDefault="006D79AC" w:rsidP="002D7A8D">
      <w:pPr>
        <w:spacing w:line="360" w:lineRule="auto"/>
        <w:jc w:val="both"/>
        <w:rPr>
          <w:rFonts w:eastAsia="Calibri"/>
          <w:sz w:val="28"/>
          <w:szCs w:val="28"/>
        </w:rPr>
      </w:pPr>
      <w:r w:rsidRPr="002D7A8D">
        <w:rPr>
          <w:rFonts w:eastAsia="Calibri"/>
          <w:b/>
          <w:bCs/>
          <w:sz w:val="28"/>
          <w:szCs w:val="28"/>
        </w:rPr>
        <w:t>6. Άδεια φορολογικής αποθήκης</w:t>
      </w:r>
      <w:r w:rsidRPr="002D7A8D">
        <w:rPr>
          <w:rFonts w:eastAsia="Calibri"/>
          <w:sz w:val="28"/>
          <w:szCs w:val="28"/>
        </w:rPr>
        <w:t xml:space="preserve"> </w:t>
      </w:r>
      <w:proofErr w:type="spellStart"/>
      <w:r w:rsidRPr="002D7A8D">
        <w:rPr>
          <w:rFonts w:eastAsia="Calibri"/>
          <w:sz w:val="28"/>
          <w:szCs w:val="28"/>
        </w:rPr>
        <w:t>Νο</w:t>
      </w:r>
      <w:proofErr w:type="spellEnd"/>
      <w:r w:rsidRPr="002D7A8D">
        <w:rPr>
          <w:rFonts w:eastAsia="Calibri"/>
          <w:sz w:val="28"/>
          <w:szCs w:val="28"/>
        </w:rPr>
        <w:t xml:space="preserve"> </w:t>
      </w:r>
      <w:r w:rsidRPr="002D7A8D">
        <w:rPr>
          <w:rFonts w:eastAsia="Calibri"/>
          <w:sz w:val="28"/>
          <w:szCs w:val="28"/>
          <w:lang w:val="en-US"/>
        </w:rPr>
        <w:t>ELA</w:t>
      </w:r>
      <w:r w:rsidRPr="002D7A8D">
        <w:rPr>
          <w:rFonts w:eastAsia="Calibri"/>
          <w:sz w:val="28"/>
          <w:szCs w:val="28"/>
        </w:rPr>
        <w:t xml:space="preserve"> 0040010001 από την 1/1/1993( Να σημειωθεί ότι είναι </w:t>
      </w:r>
      <w:r w:rsidRPr="002D7A8D">
        <w:rPr>
          <w:rFonts w:eastAsia="Calibri"/>
          <w:b/>
          <w:bCs/>
          <w:sz w:val="28"/>
          <w:szCs w:val="28"/>
        </w:rPr>
        <w:t>η πρώτη φορολογική αποθήκη που ιδρύθηκε.)</w:t>
      </w:r>
      <w:r w:rsidRPr="002D7A8D">
        <w:rPr>
          <w:rFonts w:eastAsia="Calibri"/>
          <w:sz w:val="28"/>
          <w:szCs w:val="28"/>
        </w:rPr>
        <w:t xml:space="preserve"> </w:t>
      </w:r>
    </w:p>
    <w:p w:rsidR="006D79AC" w:rsidRPr="002D7A8D" w:rsidRDefault="006D79AC" w:rsidP="002D7A8D">
      <w:pPr>
        <w:spacing w:line="360" w:lineRule="auto"/>
        <w:jc w:val="both"/>
        <w:rPr>
          <w:rFonts w:eastAsia="Calibri"/>
          <w:sz w:val="28"/>
          <w:szCs w:val="28"/>
        </w:rPr>
      </w:pPr>
    </w:p>
    <w:p w:rsidR="006D79AC" w:rsidRPr="002D7A8D" w:rsidRDefault="006D79AC" w:rsidP="002D7A8D">
      <w:pPr>
        <w:spacing w:line="360" w:lineRule="auto"/>
        <w:jc w:val="center"/>
        <w:rPr>
          <w:b/>
          <w:sz w:val="28"/>
          <w:szCs w:val="28"/>
          <w:u w:val="single"/>
        </w:rPr>
      </w:pPr>
      <w:r w:rsidRPr="002D7A8D">
        <w:rPr>
          <w:b/>
          <w:sz w:val="28"/>
          <w:szCs w:val="28"/>
          <w:u w:val="single"/>
        </w:rPr>
        <w:t>ΟΜΙΛΙΑ ΠΡΟΕΔΡΟΥ:</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rPr>
      </w:pPr>
      <w:r w:rsidRPr="002D7A8D">
        <w:rPr>
          <w:i/>
          <w:sz w:val="28"/>
          <w:szCs w:val="28"/>
          <w:u w:val="single"/>
        </w:rPr>
        <w:t xml:space="preserve"> ΣΕ ΘΕΣΜΙΚΟ ΕΠΙΠΕΔO</w:t>
      </w:r>
      <w:r w:rsidRPr="002D7A8D">
        <w:rPr>
          <w:i/>
          <w:sz w:val="28"/>
          <w:szCs w:val="28"/>
        </w:rPr>
        <w:t xml:space="preserve"> είμαι  </w:t>
      </w:r>
    </w:p>
    <w:p w:rsidR="006D79AC" w:rsidRPr="002D7A8D" w:rsidRDefault="006D79AC" w:rsidP="002D7A8D">
      <w:pPr>
        <w:pStyle w:val="a3"/>
        <w:numPr>
          <w:ilvl w:val="0"/>
          <w:numId w:val="9"/>
        </w:numPr>
        <w:spacing w:after="160" w:line="360" w:lineRule="auto"/>
        <w:jc w:val="both"/>
        <w:rPr>
          <w:rFonts w:ascii="Times New Roman" w:hAnsi="Times New Roman"/>
          <w:i/>
          <w:sz w:val="28"/>
          <w:szCs w:val="28"/>
        </w:rPr>
      </w:pPr>
      <w:r w:rsidRPr="002D7A8D">
        <w:rPr>
          <w:rFonts w:ascii="Times New Roman" w:hAnsi="Times New Roman"/>
          <w:i/>
          <w:sz w:val="28"/>
          <w:szCs w:val="28"/>
        </w:rPr>
        <w:t>ΑΝΤΙΠΡΟΕΔΡΟΣ ΣΤΟ ΕΒΕΠ.</w:t>
      </w:r>
    </w:p>
    <w:p w:rsidR="006D79AC" w:rsidRPr="002D7A8D" w:rsidRDefault="006D79AC" w:rsidP="002D7A8D">
      <w:pPr>
        <w:pStyle w:val="a3"/>
        <w:numPr>
          <w:ilvl w:val="0"/>
          <w:numId w:val="9"/>
        </w:numPr>
        <w:spacing w:after="160" w:line="360" w:lineRule="auto"/>
        <w:jc w:val="both"/>
        <w:rPr>
          <w:rFonts w:ascii="Times New Roman" w:hAnsi="Times New Roman"/>
          <w:i/>
          <w:sz w:val="28"/>
          <w:szCs w:val="28"/>
        </w:rPr>
      </w:pPr>
      <w:r w:rsidRPr="002D7A8D">
        <w:rPr>
          <w:rFonts w:ascii="Times New Roman" w:hAnsi="Times New Roman"/>
          <w:i/>
          <w:sz w:val="28"/>
          <w:szCs w:val="28"/>
        </w:rPr>
        <w:t>ΠΡΟΕΔΡΟΣ ΤΟΥ ΠΣΕΠΕ,</w:t>
      </w:r>
    </w:p>
    <w:p w:rsidR="006D79AC" w:rsidRPr="002D7A8D" w:rsidRDefault="006D79AC" w:rsidP="002D7A8D">
      <w:pPr>
        <w:pStyle w:val="a3"/>
        <w:numPr>
          <w:ilvl w:val="0"/>
          <w:numId w:val="9"/>
        </w:numPr>
        <w:spacing w:after="160" w:line="360" w:lineRule="auto"/>
        <w:jc w:val="both"/>
        <w:rPr>
          <w:rFonts w:ascii="Times New Roman" w:hAnsi="Times New Roman"/>
          <w:i/>
          <w:sz w:val="28"/>
          <w:szCs w:val="28"/>
        </w:rPr>
      </w:pPr>
      <w:r w:rsidRPr="002D7A8D">
        <w:rPr>
          <w:rFonts w:ascii="Times New Roman" w:hAnsi="Times New Roman"/>
          <w:i/>
          <w:sz w:val="28"/>
          <w:szCs w:val="28"/>
        </w:rPr>
        <w:t>ΑΝΤΙΠΡΟΕΔΡΟΣ ΠΑΝ ΣΥΝ ΝΑΥΤ ΠΡΑΚΤΟΡΩΝ,</w:t>
      </w:r>
    </w:p>
    <w:p w:rsidR="006D79AC" w:rsidRPr="002D7A8D" w:rsidRDefault="006D79AC" w:rsidP="002D7A8D">
      <w:pPr>
        <w:spacing w:line="360" w:lineRule="auto"/>
        <w:jc w:val="both"/>
        <w:rPr>
          <w:i/>
          <w:sz w:val="28"/>
          <w:szCs w:val="28"/>
        </w:rPr>
      </w:pPr>
      <w:r w:rsidRPr="002D7A8D">
        <w:rPr>
          <w:i/>
          <w:sz w:val="28"/>
          <w:szCs w:val="28"/>
        </w:rPr>
        <w:t>ΚΑΙ ΜΕΛΟΣ Δ.Σ. Π.Σ.Ε. (ΟΠΩΣ ΚΑΤΑΛΑΒΑΙΝΕΤΑΙ ΤΑ ΕΡΕΘΙΣΜΑΤΑ ΟΙ ΕΜΠΕΙΡΙΕΣ ΣΤΙΣ   ΕΞΑΓΩΓΕΣ,ΣΤΗ   ΔΙΑΧΕΙΡΗΣΗ  ΜΕΓΑΛΥΤΕΡΟΥ ΛΙΜΑΝΙΟΥ (ΤΗΣ ΚΥΡΙΟΤΕΡΗΣ ΠΥΛΗΣ ΕΙΣΟΔΟΥ ΕΜΠΟΡΕΥΜΑΤΩΝ Κ ΕΠΙΒΑΤΩΝ) ΤΗΣ ΧΩΡΑΣ ΜΕ  ΤΗΝ ΜΕΓΑΛΥΤΕΡΗ Κ ΟΛΟΚΛΗΡΩΜΕΝΗ ΕΠΕΝΔΥΣΗ,ΣΤΗΝ ΠΟΛΗ ΜΕ ΤΑ ΠΕΡΙΣΣΟΤΕΡΑ ΤΕΛΩΝΕΙΑ ΕΙΝΑΙ ΑΜΕΤΡΗΤΑ,</w:t>
      </w:r>
    </w:p>
    <w:p w:rsidR="006D79AC" w:rsidRPr="002D7A8D" w:rsidRDefault="006D79AC" w:rsidP="002D7A8D">
      <w:pPr>
        <w:spacing w:line="360" w:lineRule="auto"/>
        <w:jc w:val="both"/>
        <w:rPr>
          <w:i/>
          <w:sz w:val="28"/>
          <w:szCs w:val="28"/>
        </w:rPr>
      </w:pPr>
      <w:r w:rsidRPr="002D7A8D">
        <w:rPr>
          <w:i/>
          <w:sz w:val="28"/>
          <w:szCs w:val="28"/>
          <w:u w:val="single"/>
        </w:rPr>
        <w:lastRenderedPageBreak/>
        <w:t xml:space="preserve">ΣΕ ΠΡΟΣΩΠΙΚΟ ΕΠΙΠΕΔΟ </w:t>
      </w:r>
      <w:r w:rsidRPr="002D7A8D">
        <w:rPr>
          <w:i/>
          <w:sz w:val="28"/>
          <w:szCs w:val="28"/>
        </w:rPr>
        <w:t xml:space="preserve"> είμαι ΕΠΙΧΕΙΡΗΜΑΤΙΑΣ 3 ΓΕΝΙΑΣ .</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rPr>
      </w:pPr>
      <w:r w:rsidRPr="002D7A8D">
        <w:rPr>
          <w:i/>
          <w:sz w:val="28"/>
          <w:szCs w:val="28"/>
        </w:rPr>
        <w:t xml:space="preserve">Η εταιρεία ξεκίνησε από την Αίγυπτο με τροφοδοσίες πλοίων- διαχείριση </w:t>
      </w:r>
      <w:proofErr w:type="spellStart"/>
      <w:r w:rsidRPr="002D7A8D">
        <w:rPr>
          <w:i/>
          <w:sz w:val="28"/>
          <w:szCs w:val="28"/>
        </w:rPr>
        <w:t>ξενοδοχειων</w:t>
      </w:r>
      <w:proofErr w:type="spellEnd"/>
      <w:r w:rsidRPr="002D7A8D">
        <w:rPr>
          <w:i/>
          <w:sz w:val="28"/>
          <w:szCs w:val="28"/>
        </w:rPr>
        <w:t xml:space="preserve">. το 1975 ιδρύσαμε στην Ελλάδα  την </w:t>
      </w:r>
      <w:r w:rsidRPr="002D7A8D">
        <w:rPr>
          <w:i/>
          <w:sz w:val="28"/>
          <w:szCs w:val="28"/>
          <w:lang w:val="en-US"/>
        </w:rPr>
        <w:t>MAVRIKOS</w:t>
      </w:r>
      <w:r w:rsidRPr="002D7A8D">
        <w:rPr>
          <w:i/>
          <w:sz w:val="28"/>
          <w:szCs w:val="28"/>
        </w:rPr>
        <w:t xml:space="preserve"> </w:t>
      </w:r>
      <w:r w:rsidRPr="002D7A8D">
        <w:rPr>
          <w:i/>
          <w:sz w:val="28"/>
          <w:szCs w:val="28"/>
          <w:lang w:val="en-US"/>
        </w:rPr>
        <w:t>IMPORTS</w:t>
      </w:r>
      <w:r w:rsidRPr="002D7A8D">
        <w:rPr>
          <w:i/>
          <w:sz w:val="28"/>
          <w:szCs w:val="28"/>
        </w:rPr>
        <w:t xml:space="preserve"> </w:t>
      </w:r>
      <w:r w:rsidRPr="002D7A8D">
        <w:rPr>
          <w:i/>
          <w:sz w:val="28"/>
          <w:szCs w:val="28"/>
          <w:lang w:val="en-US"/>
        </w:rPr>
        <w:t>S</w:t>
      </w:r>
      <w:r w:rsidRPr="002D7A8D">
        <w:rPr>
          <w:i/>
          <w:sz w:val="28"/>
          <w:szCs w:val="28"/>
        </w:rPr>
        <w:t>.</w:t>
      </w:r>
      <w:r w:rsidRPr="002D7A8D">
        <w:rPr>
          <w:i/>
          <w:sz w:val="28"/>
          <w:szCs w:val="28"/>
          <w:lang w:val="en-US"/>
        </w:rPr>
        <w:t>A</w:t>
      </w:r>
      <w:r w:rsidRPr="002D7A8D">
        <w:rPr>
          <w:i/>
          <w:sz w:val="28"/>
          <w:szCs w:val="28"/>
        </w:rPr>
        <w:t>. δηλαδή έχουμε 42 χρόνια παρουσία ως Α.Ε..</w:t>
      </w:r>
    </w:p>
    <w:p w:rsidR="006D79AC" w:rsidRPr="002D7A8D" w:rsidRDefault="006D79AC" w:rsidP="002D7A8D">
      <w:pPr>
        <w:spacing w:line="360" w:lineRule="auto"/>
        <w:jc w:val="both"/>
        <w:rPr>
          <w:i/>
          <w:sz w:val="28"/>
          <w:szCs w:val="28"/>
        </w:rPr>
      </w:pPr>
      <w:r w:rsidRPr="002D7A8D">
        <w:rPr>
          <w:i/>
          <w:sz w:val="28"/>
          <w:szCs w:val="28"/>
        </w:rPr>
        <w:t xml:space="preserve">Εισαγωγική - τροφοδοσίες πλοίων και πρεσβειών -με έντονη εξαγωγική δραστηριότητα στον κλάδο καπνικών, αλκοολούχων, τυποποιημένων τροφίμων και  τα τελευταία 15 χρόνια επεκτείναμε την δραστηριότητα μας  στην  εμπορία στο εσωτερικό της χώρας </w:t>
      </w:r>
      <w:r w:rsidRPr="002D7A8D">
        <w:rPr>
          <w:i/>
          <w:sz w:val="28"/>
          <w:szCs w:val="28"/>
          <w:lang w:val="en-US"/>
        </w:rPr>
        <w:t>premium</w:t>
      </w:r>
      <w:r w:rsidRPr="002D7A8D">
        <w:rPr>
          <w:i/>
          <w:sz w:val="28"/>
          <w:szCs w:val="28"/>
        </w:rPr>
        <w:t xml:space="preserve"> αλκοολούχων προϊόντων κ στο </w:t>
      </w:r>
      <w:r w:rsidRPr="002D7A8D">
        <w:rPr>
          <w:i/>
          <w:sz w:val="28"/>
          <w:szCs w:val="28"/>
          <w:lang w:val="en-US"/>
        </w:rPr>
        <w:t>logistics</w:t>
      </w:r>
      <w:r w:rsidRPr="002D7A8D">
        <w:rPr>
          <w:i/>
          <w:sz w:val="28"/>
          <w:szCs w:val="28"/>
        </w:rPr>
        <w:t xml:space="preserve"> αφορολογήτων.</w:t>
      </w:r>
    </w:p>
    <w:p w:rsidR="006D79AC" w:rsidRPr="002D7A8D" w:rsidRDefault="006D79AC" w:rsidP="002D7A8D">
      <w:pPr>
        <w:spacing w:line="360" w:lineRule="auto"/>
        <w:jc w:val="both"/>
        <w:rPr>
          <w:i/>
          <w:sz w:val="28"/>
          <w:szCs w:val="28"/>
        </w:rPr>
      </w:pPr>
      <w:r w:rsidRPr="002D7A8D">
        <w:rPr>
          <w:i/>
          <w:sz w:val="28"/>
          <w:szCs w:val="28"/>
        </w:rPr>
        <w:t xml:space="preserve">Η εταιρεία έχει πιστοποιηθεί . </w:t>
      </w:r>
      <w:r w:rsidRPr="002D7A8D">
        <w:rPr>
          <w:i/>
          <w:sz w:val="28"/>
          <w:szCs w:val="28"/>
          <w:lang w:val="en-US"/>
        </w:rPr>
        <w:t>ISO</w:t>
      </w:r>
      <w:r w:rsidRPr="002D7A8D">
        <w:rPr>
          <w:i/>
          <w:sz w:val="28"/>
          <w:szCs w:val="28"/>
        </w:rPr>
        <w:t xml:space="preserve"> 9001 &amp; </w:t>
      </w:r>
      <w:r w:rsidRPr="002D7A8D">
        <w:rPr>
          <w:i/>
          <w:sz w:val="28"/>
          <w:szCs w:val="28"/>
          <w:lang w:val="en-US"/>
        </w:rPr>
        <w:t>HACCP</w:t>
      </w:r>
      <w:r w:rsidRPr="002D7A8D">
        <w:rPr>
          <w:i/>
          <w:sz w:val="28"/>
          <w:szCs w:val="28"/>
        </w:rPr>
        <w:t xml:space="preserve"> 1995, από το </w:t>
      </w:r>
      <w:r w:rsidRPr="002D7A8D">
        <w:rPr>
          <w:i/>
          <w:sz w:val="28"/>
          <w:szCs w:val="28"/>
          <w:lang w:val="en-US"/>
        </w:rPr>
        <w:t>LOYDS</w:t>
      </w:r>
      <w:r w:rsidRPr="002D7A8D">
        <w:rPr>
          <w:i/>
          <w:sz w:val="28"/>
          <w:szCs w:val="28"/>
        </w:rPr>
        <w:t xml:space="preserve">, έχει λάβει πιστοποίηση </w:t>
      </w:r>
      <w:r w:rsidRPr="002D7A8D">
        <w:rPr>
          <w:b/>
          <w:i/>
          <w:sz w:val="28"/>
          <w:szCs w:val="28"/>
        </w:rPr>
        <w:t>ΕΓΚΕΚΡΙΜΕΝΟΥ ΟΙΚΟΝΟΜΙΚΟΥ ΦΟΡΕΑ  ΑΕΟ</w:t>
      </w:r>
      <w:r w:rsidRPr="002D7A8D">
        <w:rPr>
          <w:b/>
          <w:i/>
          <w:sz w:val="28"/>
          <w:szCs w:val="28"/>
          <w:lang w:val="en-US"/>
        </w:rPr>
        <w:t>C</w:t>
      </w:r>
      <w:r w:rsidRPr="002D7A8D">
        <w:rPr>
          <w:b/>
          <w:i/>
          <w:sz w:val="28"/>
          <w:szCs w:val="28"/>
        </w:rPr>
        <w:t xml:space="preserve"> </w:t>
      </w:r>
      <w:r w:rsidRPr="002D7A8D">
        <w:rPr>
          <w:b/>
          <w:i/>
          <w:sz w:val="28"/>
          <w:szCs w:val="28"/>
          <w:lang w:val="en-US"/>
        </w:rPr>
        <w:t>AEOS</w:t>
      </w:r>
      <w:r w:rsidRPr="002D7A8D">
        <w:rPr>
          <w:b/>
          <w:i/>
          <w:sz w:val="28"/>
          <w:szCs w:val="28"/>
        </w:rPr>
        <w:t xml:space="preserve">- </w:t>
      </w:r>
      <w:r w:rsidRPr="002D7A8D">
        <w:rPr>
          <w:b/>
          <w:i/>
          <w:sz w:val="28"/>
          <w:szCs w:val="28"/>
          <w:lang w:val="en-US"/>
        </w:rPr>
        <w:t>AEOF</w:t>
      </w:r>
      <w:r w:rsidRPr="002D7A8D">
        <w:rPr>
          <w:b/>
          <w:i/>
          <w:sz w:val="28"/>
          <w:szCs w:val="28"/>
        </w:rPr>
        <w:t xml:space="preserve"> 2011 ΝΟ 9</w:t>
      </w:r>
      <w:r w:rsidRPr="002D7A8D">
        <w:rPr>
          <w:i/>
          <w:sz w:val="28"/>
          <w:szCs w:val="28"/>
        </w:rPr>
        <w:t xml:space="preserve">, επαναξιολογηθήκαμε το 2017 με βάση νέα πρότυπα του νέου ΕΝΩΣΙΑΚΟΥ ΤΕΛΩΝΕΙΑΚΟΥ ΚΩΔΙΚΑ 952/13 κατόπιν αίτησης μας , </w:t>
      </w:r>
    </w:p>
    <w:p w:rsidR="006D79AC" w:rsidRPr="002D7A8D" w:rsidRDefault="006D79AC" w:rsidP="002D7A8D">
      <w:pPr>
        <w:spacing w:line="360" w:lineRule="auto"/>
        <w:jc w:val="both"/>
        <w:rPr>
          <w:i/>
          <w:sz w:val="28"/>
          <w:szCs w:val="28"/>
        </w:rPr>
      </w:pPr>
      <w:r w:rsidRPr="002D7A8D">
        <w:rPr>
          <w:i/>
          <w:sz w:val="28"/>
          <w:szCs w:val="28"/>
        </w:rPr>
        <w:t>απλοποιημένες διατυπώσεις εξαγωγής και για εμπορεύματα ΕΦΚ,</w:t>
      </w:r>
    </w:p>
    <w:p w:rsidR="006D79AC" w:rsidRPr="002D7A8D" w:rsidRDefault="006D79AC" w:rsidP="002D7A8D">
      <w:pPr>
        <w:spacing w:line="360" w:lineRule="auto"/>
        <w:jc w:val="both"/>
        <w:rPr>
          <w:i/>
          <w:sz w:val="28"/>
          <w:szCs w:val="28"/>
        </w:rPr>
      </w:pPr>
      <w:r w:rsidRPr="002D7A8D">
        <w:rPr>
          <w:i/>
          <w:sz w:val="28"/>
          <w:szCs w:val="28"/>
        </w:rPr>
        <w:t xml:space="preserve">πιστοποίηση τελωνειακής επάρκειας με κατάταξη στην πρώτη πεντάδα. </w:t>
      </w:r>
    </w:p>
    <w:p w:rsidR="006D79AC" w:rsidRPr="002D7A8D" w:rsidRDefault="006D79AC" w:rsidP="002D7A8D">
      <w:pPr>
        <w:spacing w:line="360" w:lineRule="auto"/>
        <w:jc w:val="both"/>
        <w:rPr>
          <w:i/>
          <w:sz w:val="28"/>
          <w:szCs w:val="28"/>
        </w:rPr>
      </w:pPr>
      <w:r w:rsidRPr="002D7A8D">
        <w:rPr>
          <w:i/>
          <w:sz w:val="28"/>
          <w:szCs w:val="28"/>
          <w:lang w:val="en-US"/>
        </w:rPr>
        <w:t>O</w:t>
      </w:r>
      <w:r w:rsidRPr="002D7A8D">
        <w:rPr>
          <w:i/>
          <w:sz w:val="28"/>
          <w:szCs w:val="28"/>
        </w:rPr>
        <w:t xml:space="preserve"> κάτοχος της πρώτης αδείας φορολογικής αποθήκης κι από τους πρώτους αδείας ΕΓΚΕΚΡΙΜΕΝΟΥ ΑΠΟΘΗΚΕΥΤΗ.</w:t>
      </w:r>
    </w:p>
    <w:p w:rsidR="006D79AC" w:rsidRPr="002D7A8D" w:rsidRDefault="006D79AC" w:rsidP="002D7A8D">
      <w:pPr>
        <w:spacing w:line="360" w:lineRule="auto"/>
        <w:jc w:val="both"/>
        <w:rPr>
          <w:i/>
          <w:sz w:val="28"/>
          <w:szCs w:val="28"/>
        </w:rPr>
      </w:pPr>
      <w:r w:rsidRPr="002D7A8D">
        <w:rPr>
          <w:i/>
          <w:sz w:val="28"/>
          <w:szCs w:val="28"/>
        </w:rPr>
        <w:t>Δεν είμαι ο ειδικός κατά της διαφθοράς, σπούδασα διοίκηση επιχειρήσεων και εκείνα τα χρόνια αυτές οι έννοιες ήταν σχεδόν  άγνωστες.</w:t>
      </w:r>
    </w:p>
    <w:p w:rsidR="006D79AC" w:rsidRPr="002D7A8D" w:rsidRDefault="006D79AC" w:rsidP="002D7A8D">
      <w:pPr>
        <w:spacing w:line="360" w:lineRule="auto"/>
        <w:jc w:val="both"/>
        <w:rPr>
          <w:i/>
          <w:sz w:val="28"/>
          <w:szCs w:val="28"/>
        </w:rPr>
      </w:pPr>
      <w:r w:rsidRPr="002D7A8D">
        <w:rPr>
          <w:i/>
          <w:sz w:val="28"/>
          <w:szCs w:val="28"/>
        </w:rPr>
        <w:t xml:space="preserve"> Μπορώ όμως θα σας περιγράψω  μέσα σε λίγα λεπτά την πρακτική προσέγγιση  και την εμπειρία μου για  την αντιμετώπιση της διαφθοράς εντός  μιας οικογενειακής επιχείρησης και πως συμβάλει ενεργά στην βιωσιμότητα της.  </w:t>
      </w:r>
    </w:p>
    <w:p w:rsidR="006D79AC" w:rsidRPr="002D7A8D" w:rsidRDefault="006D79AC" w:rsidP="002D7A8D">
      <w:pPr>
        <w:spacing w:line="360" w:lineRule="auto"/>
        <w:jc w:val="both"/>
        <w:rPr>
          <w:i/>
          <w:sz w:val="28"/>
          <w:szCs w:val="28"/>
        </w:rPr>
      </w:pPr>
      <w:r w:rsidRPr="002D7A8D">
        <w:rPr>
          <w:i/>
          <w:sz w:val="28"/>
          <w:szCs w:val="28"/>
        </w:rPr>
        <w:t xml:space="preserve">Ακούστηκαν πολλά </w:t>
      </w:r>
      <w:proofErr w:type="spellStart"/>
      <w:r w:rsidRPr="002D7A8D">
        <w:rPr>
          <w:i/>
          <w:sz w:val="28"/>
          <w:szCs w:val="28"/>
        </w:rPr>
        <w:t>απο</w:t>
      </w:r>
      <w:proofErr w:type="spellEnd"/>
      <w:r w:rsidRPr="002D7A8D">
        <w:rPr>
          <w:i/>
          <w:sz w:val="28"/>
          <w:szCs w:val="28"/>
        </w:rPr>
        <w:t xml:space="preserve"> τους προηγουμένους ομιλητές που θα τα επιβεβαιώσω.</w:t>
      </w:r>
    </w:p>
    <w:p w:rsidR="006D79AC" w:rsidRPr="002D7A8D" w:rsidRDefault="006D79AC" w:rsidP="002D7A8D">
      <w:pPr>
        <w:spacing w:line="360" w:lineRule="auto"/>
        <w:jc w:val="both"/>
        <w:rPr>
          <w:i/>
          <w:sz w:val="28"/>
          <w:szCs w:val="28"/>
        </w:rPr>
      </w:pPr>
      <w:r w:rsidRPr="002D7A8D">
        <w:rPr>
          <w:i/>
          <w:sz w:val="28"/>
          <w:szCs w:val="28"/>
        </w:rPr>
        <w:t xml:space="preserve">Ακούστηκε </w:t>
      </w:r>
      <w:proofErr w:type="spellStart"/>
      <w:r w:rsidRPr="002D7A8D">
        <w:rPr>
          <w:i/>
          <w:sz w:val="28"/>
          <w:szCs w:val="28"/>
        </w:rPr>
        <w:t>οτι</w:t>
      </w:r>
      <w:proofErr w:type="spellEnd"/>
      <w:r w:rsidRPr="002D7A8D">
        <w:rPr>
          <w:i/>
          <w:sz w:val="28"/>
          <w:szCs w:val="28"/>
        </w:rPr>
        <w:t xml:space="preserve"> δεν απαιτείται σύμβουλος .</w:t>
      </w:r>
    </w:p>
    <w:p w:rsidR="006D79AC" w:rsidRPr="002D7A8D" w:rsidRDefault="006D79AC" w:rsidP="002D7A8D">
      <w:pPr>
        <w:spacing w:line="360" w:lineRule="auto"/>
        <w:jc w:val="both"/>
        <w:rPr>
          <w:i/>
          <w:sz w:val="28"/>
          <w:szCs w:val="28"/>
        </w:rPr>
      </w:pPr>
      <w:r w:rsidRPr="002D7A8D">
        <w:rPr>
          <w:i/>
          <w:sz w:val="28"/>
          <w:szCs w:val="28"/>
        </w:rPr>
        <w:lastRenderedPageBreak/>
        <w:t>Όντως όλες τις πιστοποιήσεις που έχουμε λάβει της πήρα με προσωπική επιμέλεια.</w:t>
      </w:r>
    </w:p>
    <w:p w:rsidR="006D79AC" w:rsidRPr="002D7A8D" w:rsidRDefault="006D79AC" w:rsidP="002D7A8D">
      <w:pPr>
        <w:spacing w:line="360" w:lineRule="auto"/>
        <w:jc w:val="both"/>
        <w:rPr>
          <w:i/>
          <w:sz w:val="28"/>
          <w:szCs w:val="28"/>
        </w:rPr>
      </w:pPr>
      <w:r w:rsidRPr="002D7A8D">
        <w:rPr>
          <w:i/>
          <w:sz w:val="28"/>
          <w:szCs w:val="28"/>
        </w:rPr>
        <w:t xml:space="preserve">Δεν προσάρμοσα την επιχείρηση στα πρότυπα </w:t>
      </w:r>
      <w:r w:rsidRPr="002D7A8D">
        <w:rPr>
          <w:i/>
          <w:sz w:val="28"/>
          <w:szCs w:val="28"/>
          <w:lang w:val="en-US"/>
        </w:rPr>
        <w:t>ISO</w:t>
      </w:r>
      <w:r w:rsidRPr="002D7A8D">
        <w:rPr>
          <w:i/>
          <w:sz w:val="28"/>
          <w:szCs w:val="28"/>
        </w:rPr>
        <w:t xml:space="preserve"> αλλά το </w:t>
      </w:r>
      <w:r w:rsidRPr="002D7A8D">
        <w:rPr>
          <w:i/>
          <w:sz w:val="28"/>
          <w:szCs w:val="28"/>
          <w:lang w:val="en-US"/>
        </w:rPr>
        <w:t>ISO</w:t>
      </w:r>
      <w:r w:rsidRPr="002D7A8D">
        <w:rPr>
          <w:i/>
          <w:sz w:val="28"/>
          <w:szCs w:val="28"/>
        </w:rPr>
        <w:t xml:space="preserve"> στην επιχείρηση. </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rPr>
      </w:pPr>
      <w:r w:rsidRPr="002D7A8D">
        <w:rPr>
          <w:i/>
          <w:sz w:val="28"/>
          <w:szCs w:val="28"/>
        </w:rPr>
        <w:t xml:space="preserve">Στον ιδιωτικό τομέα η διαφθορά συναντάται στα τμήματα προμήθειων δηλαδή στις αγορές, στα τμήματα πωλήσεων στις χορηγούμενες εκπτώσεις προς τους πελάτες, διοχέτευση πελατών σε ανταγωνιστή,  στο τμήμα διαχειρίσεις υλικών (αποθήκη) εικονικά – ανύπαρκτα αποθέματα ή υλικά μεταφοράς προϊόντων παλέτες, </w:t>
      </w:r>
      <w:proofErr w:type="spellStart"/>
      <w:r w:rsidRPr="002D7A8D">
        <w:rPr>
          <w:i/>
          <w:sz w:val="28"/>
          <w:szCs w:val="28"/>
        </w:rPr>
        <w:t>συσκευασιας</w:t>
      </w:r>
      <w:proofErr w:type="spellEnd"/>
      <w:r w:rsidRPr="002D7A8D">
        <w:rPr>
          <w:i/>
          <w:sz w:val="28"/>
          <w:szCs w:val="28"/>
        </w:rPr>
        <w:t xml:space="preserve">  και στα λογιστήρια </w:t>
      </w:r>
      <w:proofErr w:type="spellStart"/>
      <w:r w:rsidRPr="002D7A8D">
        <w:rPr>
          <w:i/>
          <w:sz w:val="28"/>
          <w:szCs w:val="28"/>
        </w:rPr>
        <w:t>διπλωπληρωμές</w:t>
      </w:r>
      <w:proofErr w:type="spellEnd"/>
      <w:r w:rsidRPr="002D7A8D">
        <w:rPr>
          <w:i/>
          <w:sz w:val="28"/>
          <w:szCs w:val="28"/>
        </w:rPr>
        <w:t xml:space="preserve"> προμηθευτών, ανοικτά ληξιπρόθεσμα υπόλοιπα πελατών, λανθασμένη μισθοδοσία.</w:t>
      </w:r>
    </w:p>
    <w:p w:rsidR="006D79AC" w:rsidRPr="002D7A8D" w:rsidRDefault="006D79AC" w:rsidP="002D7A8D">
      <w:pPr>
        <w:spacing w:line="360" w:lineRule="auto"/>
        <w:jc w:val="both"/>
        <w:rPr>
          <w:i/>
          <w:sz w:val="28"/>
          <w:szCs w:val="28"/>
        </w:rPr>
      </w:pPr>
      <w:r w:rsidRPr="002D7A8D">
        <w:rPr>
          <w:i/>
          <w:sz w:val="28"/>
          <w:szCs w:val="28"/>
        </w:rPr>
        <w:t>Ο επιχειρηματίας βάλλεται από παντού και όλοι προσπαθούν να καρπωθούν εις βάρος του με αθέμιτο τρόπο (προμηθευτές-πελάτες-εργαζόμενοι-δημόσιο) έχουμε φτάσει στο σημείο ο ένας να κλέβει τον άλλο (φοροδιαφυγή σε άμεσους κι εμμέσους φόρους-εισφοροδιαφυγή - αθέμιτος ανταγωνισμός - αδήλωτη εργασία - δωροδοκίες -</w:t>
      </w:r>
      <w:proofErr w:type="spellStart"/>
      <w:r w:rsidRPr="002D7A8D">
        <w:rPr>
          <w:i/>
          <w:sz w:val="28"/>
          <w:szCs w:val="28"/>
        </w:rPr>
        <w:t>γρηγορόσημο</w:t>
      </w:r>
      <w:proofErr w:type="spellEnd"/>
      <w:r w:rsidRPr="002D7A8D">
        <w:rPr>
          <w:i/>
          <w:sz w:val="28"/>
          <w:szCs w:val="28"/>
        </w:rPr>
        <w:t xml:space="preserve"> για να πάρεις πιο έγκαιρα μια βεβαίωση για να δουλέψεις κι όλα αυτά συντελούν στην διαφθορά.) </w:t>
      </w:r>
    </w:p>
    <w:p w:rsidR="006D79AC" w:rsidRPr="002D7A8D" w:rsidRDefault="006D79AC" w:rsidP="002D7A8D">
      <w:pPr>
        <w:spacing w:line="360" w:lineRule="auto"/>
        <w:jc w:val="both"/>
        <w:rPr>
          <w:i/>
          <w:sz w:val="28"/>
          <w:szCs w:val="28"/>
        </w:rPr>
      </w:pPr>
      <w:r w:rsidRPr="002D7A8D">
        <w:rPr>
          <w:i/>
          <w:sz w:val="28"/>
          <w:szCs w:val="28"/>
        </w:rPr>
        <w:t>Όμως με ποιο τρόπο μια μικρομεσαία επιχείρηση μπορεί να προστατευθεί;;</w:t>
      </w:r>
    </w:p>
    <w:p w:rsidR="006D79AC" w:rsidRPr="002D7A8D" w:rsidRDefault="006D79AC" w:rsidP="002D7A8D">
      <w:pPr>
        <w:spacing w:line="360" w:lineRule="auto"/>
        <w:jc w:val="both"/>
        <w:rPr>
          <w:i/>
          <w:sz w:val="28"/>
          <w:szCs w:val="28"/>
        </w:rPr>
      </w:pPr>
      <w:r w:rsidRPr="002D7A8D">
        <w:rPr>
          <w:i/>
          <w:sz w:val="28"/>
          <w:szCs w:val="28"/>
        </w:rPr>
        <w:t xml:space="preserve"> Ακούστηκε ότι από τον   επιχειρηματία, την  διοίκηση εξαρτάται η αντιμετώπιση της διαφθοράς κι με αυτό συμφωνώ απόλυτα!</w:t>
      </w:r>
    </w:p>
    <w:p w:rsidR="006D79AC" w:rsidRPr="002D7A8D" w:rsidRDefault="006D79AC" w:rsidP="002D7A8D">
      <w:pPr>
        <w:spacing w:line="360" w:lineRule="auto"/>
        <w:jc w:val="both"/>
        <w:rPr>
          <w:i/>
          <w:sz w:val="28"/>
          <w:szCs w:val="28"/>
        </w:rPr>
      </w:pPr>
      <w:r w:rsidRPr="002D7A8D">
        <w:rPr>
          <w:i/>
          <w:sz w:val="28"/>
          <w:szCs w:val="28"/>
        </w:rPr>
        <w:t>Πρώτα από όλα ο επιχειρηματίας - η διοίκηση -το ΔΣ. της εταιρείας  οφείλει να έχει κουλτούρα διαφάνειας να την εφαρμόζει κατά κανόνα  και να δίνει το παράδειγμα (π.χ. δεν μπορεί να γίνει τίποτα εάν ο ίδιος ο επιχειρηματίας κάνει φοροδιαφυγή, εάν έχει αρνητικό -μαύρο ταμείο- εάν ο ίδιος μπαίνει στη αποθήκη παίρνει εάν προϊόν και δεν εκδίδεται το, προβλεπόμενο φορολογικό στοιχείο.)</w:t>
      </w:r>
    </w:p>
    <w:p w:rsidR="006D79AC" w:rsidRPr="002D7A8D" w:rsidRDefault="006D79AC" w:rsidP="002D7A8D">
      <w:pPr>
        <w:spacing w:line="360" w:lineRule="auto"/>
        <w:jc w:val="both"/>
        <w:rPr>
          <w:i/>
          <w:sz w:val="28"/>
          <w:szCs w:val="28"/>
        </w:rPr>
      </w:pPr>
      <w:r w:rsidRPr="002D7A8D">
        <w:rPr>
          <w:i/>
          <w:sz w:val="28"/>
          <w:szCs w:val="28"/>
        </w:rPr>
        <w:t xml:space="preserve">Δεν αρκεί  η πιστοποίηση  </w:t>
      </w:r>
      <w:r w:rsidRPr="002D7A8D">
        <w:rPr>
          <w:i/>
          <w:sz w:val="28"/>
          <w:szCs w:val="28"/>
          <w:lang w:val="en-US"/>
        </w:rPr>
        <w:t>IS</w:t>
      </w:r>
      <w:r w:rsidRPr="002D7A8D">
        <w:rPr>
          <w:i/>
          <w:sz w:val="28"/>
          <w:szCs w:val="28"/>
        </w:rPr>
        <w:t xml:space="preserve">Ο 9001/2015 . Η   εφαρμογή των προτύπων αυτού για τυπικούς λόγους. Απαιτείται ο φορέας πιστοποίησης να έχει καλή </w:t>
      </w:r>
      <w:r w:rsidRPr="002D7A8D">
        <w:rPr>
          <w:i/>
          <w:sz w:val="28"/>
          <w:szCs w:val="28"/>
        </w:rPr>
        <w:lastRenderedPageBreak/>
        <w:t xml:space="preserve">φήμη και να ναι σχετικός με το αντικείμενο </w:t>
      </w:r>
      <w:proofErr w:type="spellStart"/>
      <w:r w:rsidRPr="002D7A8D">
        <w:rPr>
          <w:i/>
          <w:sz w:val="28"/>
          <w:szCs w:val="28"/>
        </w:rPr>
        <w:t>π.χ</w:t>
      </w:r>
      <w:proofErr w:type="spellEnd"/>
      <w:r w:rsidRPr="002D7A8D">
        <w:rPr>
          <w:i/>
          <w:sz w:val="28"/>
          <w:szCs w:val="28"/>
        </w:rPr>
        <w:t xml:space="preserve"> στην εταιρεία μας επιλέξαμε ένα διεθνούς φήμης φορέα τον </w:t>
      </w:r>
      <w:r w:rsidRPr="002D7A8D">
        <w:rPr>
          <w:i/>
          <w:sz w:val="28"/>
          <w:szCs w:val="28"/>
          <w:lang w:val="en-US"/>
        </w:rPr>
        <w:t>LOYDS</w:t>
      </w:r>
      <w:r w:rsidRPr="002D7A8D">
        <w:rPr>
          <w:i/>
          <w:sz w:val="28"/>
          <w:szCs w:val="28"/>
        </w:rPr>
        <w:t xml:space="preserve"> καθόσον πουλάμε στην ναυτιλία.</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b/>
          <w:i/>
          <w:sz w:val="28"/>
          <w:szCs w:val="28"/>
          <w:u w:val="single"/>
        </w:rPr>
      </w:pPr>
      <w:r w:rsidRPr="002D7A8D">
        <w:rPr>
          <w:i/>
          <w:sz w:val="28"/>
          <w:szCs w:val="28"/>
        </w:rPr>
        <w:t xml:space="preserve">Αν και στη χωρά μας το 90% περίπου είναι οικογενειακές επιχειρήσεις απαραίτητά πρέπει να εφαρμοστούν ορισμένες  </w:t>
      </w:r>
      <w:r w:rsidRPr="002D7A8D">
        <w:rPr>
          <w:b/>
          <w:i/>
          <w:sz w:val="28"/>
          <w:szCs w:val="28"/>
          <w:u w:val="single"/>
        </w:rPr>
        <w:t xml:space="preserve">καλές πρακτικές εταιρικής διακυβέρνησης. </w:t>
      </w:r>
    </w:p>
    <w:p w:rsidR="006D79AC" w:rsidRPr="002D7A8D" w:rsidRDefault="006D79AC" w:rsidP="002D7A8D">
      <w:pPr>
        <w:spacing w:line="360" w:lineRule="auto"/>
        <w:jc w:val="both"/>
        <w:rPr>
          <w:i/>
          <w:sz w:val="28"/>
          <w:szCs w:val="28"/>
        </w:rPr>
      </w:pPr>
      <w:r w:rsidRPr="002D7A8D">
        <w:rPr>
          <w:i/>
          <w:sz w:val="28"/>
          <w:szCs w:val="28"/>
        </w:rPr>
        <w:t xml:space="preserve">Το σχέδιο εταιρικής διακυβέρνησης  για οικογενειακές </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σαφής διαχωρισμός καθηκόντων μετόχων και μελών Δ.Σ. </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υιοθέτηση εσωτερικού κανονισμού λειτουργίας</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καθορισμός αριθμού μελών του Δ.Σ. </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στελέχωση του ΔΣ. από τρίτο ανεξάρτητο πρόσωπο </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διαφάνεια ως προς το ύψος και τη γενική πολιτική των αμοιβών</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σύσταση επιτροπής ελέγχου</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τακτική ενημέρωση του Δ.Σ. για την εφαρμογή του συστήματος διαχείρισης κίνδυνων </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κατάρτιση μηχανισμού εποπτείας για την εφαρμογή κανονιστικής συμμόρφωσης της εταιρείας</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 διαμόρφωση από το Δ.Σ. πολιτικής και διαδικασιών για την πληροφόρηση των μετόχων </w:t>
      </w:r>
    </w:p>
    <w:p w:rsidR="006D79AC" w:rsidRPr="002D7A8D" w:rsidRDefault="006D79AC" w:rsidP="002D7A8D">
      <w:pPr>
        <w:pStyle w:val="a3"/>
        <w:numPr>
          <w:ilvl w:val="0"/>
          <w:numId w:val="8"/>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σε οικογενειακές επιχειρήσεις πρόνοια για την ομαλή διαδοχή των μελών της οικογένειας στη διοίκηση και διεύθυνση της εταιρείας, </w:t>
      </w:r>
    </w:p>
    <w:p w:rsidR="006D79AC" w:rsidRPr="002D7A8D" w:rsidRDefault="006D79AC" w:rsidP="002D7A8D">
      <w:pPr>
        <w:spacing w:line="360" w:lineRule="auto"/>
        <w:jc w:val="both"/>
        <w:rPr>
          <w:i/>
          <w:sz w:val="28"/>
          <w:szCs w:val="28"/>
        </w:rPr>
      </w:pPr>
      <w:r w:rsidRPr="002D7A8D">
        <w:rPr>
          <w:i/>
          <w:sz w:val="28"/>
          <w:szCs w:val="28"/>
        </w:rPr>
        <w:t>Σ’ ό,τι αφορά στο ΔΣ. των επιχειρήσεων, ιδιαίτερη σημασία έχει ο καθορισμός των μελών του ΔΣ ώστε να βρίσκεται σ’  αναλογία με το μέγεθος και το είδος των δραστηριοτήτων της εταιρείας. καθώς η εταιρεία αναπτύσσεται κι επεκτείνει τις δραστηριότητες της θα πρέπει να αυξάνεται αναλογικά κι η ανάγκη συμμέτοχης στο δες. μελών, των οποίων η ανεξαρτησία και αντικειμενικότητα δε θα επηρεάζεται από τις σχέσεις τους με την εταιρεία ή τους μέτοχους της.</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rPr>
      </w:pPr>
      <w:r w:rsidRPr="002D7A8D">
        <w:rPr>
          <w:i/>
          <w:sz w:val="28"/>
          <w:szCs w:val="28"/>
        </w:rPr>
        <w:t xml:space="preserve"> Κατά την επιλογή των μελών αυτών η εταιρεία θα πρέπει να φροντίζει ώστε αυτά να είναι έμπειρα και καταρτισμένα για την αποτελεσματική άσκηση των καθηκόντων τους και κυρίως να διαθέτουν τον απαραίτητο χρόνο για τη συμμετοχή στις συνεδριάσεις του ΔΣ.( και όχι να γίνονται συμβούλια χωρίς απαρτία η οι λογιστές να γράφουν πρακτικά μαζεύοντας   εκ των υστέρων τις υπογραφές τους). Καλό θα είναι το μετρό της χρονικής δέσμευσης, το οποίο απαιτείται από τα μέλη  αυτά, να τους γνωστοποιείται με ακρίβεια κατά το χρόνο που συνάπτεται η συμφωνία συμμέτοχης τους στο Δ.Σ. </w:t>
      </w:r>
    </w:p>
    <w:p w:rsidR="006D79AC" w:rsidRPr="002D7A8D" w:rsidRDefault="006D79AC" w:rsidP="002D7A8D">
      <w:pPr>
        <w:spacing w:line="360" w:lineRule="auto"/>
        <w:jc w:val="both"/>
        <w:rPr>
          <w:i/>
          <w:sz w:val="28"/>
          <w:szCs w:val="28"/>
        </w:rPr>
      </w:pPr>
      <w:r w:rsidRPr="002D7A8D">
        <w:rPr>
          <w:i/>
          <w:sz w:val="28"/>
          <w:szCs w:val="28"/>
        </w:rPr>
        <w:t>Οι εταιρείες θα πρέπει να διασφαλίσουν ότι στο Δ.Σ. συμμετεχουν και τριτα ανεξαρτητα προσωπα, τα οποια δεν εχουν σχεση με την καθημερινη διοικηση της εταιρειας , ουτε με τους μετοχους.</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lang w:val="en-US"/>
        </w:rPr>
      </w:pPr>
      <w:r w:rsidRPr="002D7A8D">
        <w:rPr>
          <w:i/>
          <w:sz w:val="28"/>
          <w:szCs w:val="28"/>
        </w:rPr>
        <w:t>Το</w:t>
      </w:r>
      <w:r w:rsidRPr="002D7A8D">
        <w:rPr>
          <w:i/>
          <w:sz w:val="28"/>
          <w:szCs w:val="28"/>
          <w:lang w:val="en-US"/>
        </w:rPr>
        <w:t xml:space="preserve"> </w:t>
      </w:r>
      <w:r w:rsidRPr="002D7A8D">
        <w:rPr>
          <w:i/>
          <w:sz w:val="28"/>
          <w:szCs w:val="28"/>
        </w:rPr>
        <w:t>ΣΕΕ</w:t>
      </w:r>
      <w:r w:rsidRPr="002D7A8D">
        <w:rPr>
          <w:i/>
          <w:sz w:val="28"/>
          <w:szCs w:val="28"/>
          <w:lang w:val="en-US"/>
        </w:rPr>
        <w:t xml:space="preserve"> (system of internal control) </w:t>
      </w:r>
      <w:r w:rsidRPr="002D7A8D">
        <w:rPr>
          <w:i/>
          <w:sz w:val="28"/>
          <w:szCs w:val="28"/>
        </w:rPr>
        <w:t>ειναι</w:t>
      </w:r>
      <w:r w:rsidRPr="002D7A8D">
        <w:rPr>
          <w:i/>
          <w:sz w:val="28"/>
          <w:szCs w:val="28"/>
          <w:lang w:val="en-US"/>
        </w:rPr>
        <w:t xml:space="preserve"> </w:t>
      </w:r>
      <w:r w:rsidRPr="002D7A8D">
        <w:rPr>
          <w:i/>
          <w:sz w:val="28"/>
          <w:szCs w:val="28"/>
        </w:rPr>
        <w:t>ευθυνη</w:t>
      </w:r>
      <w:r w:rsidRPr="002D7A8D">
        <w:rPr>
          <w:i/>
          <w:sz w:val="28"/>
          <w:szCs w:val="28"/>
          <w:lang w:val="en-US"/>
        </w:rPr>
        <w:t xml:space="preserve"> </w:t>
      </w:r>
      <w:r w:rsidRPr="002D7A8D">
        <w:rPr>
          <w:i/>
          <w:sz w:val="28"/>
          <w:szCs w:val="28"/>
        </w:rPr>
        <w:t>του</w:t>
      </w:r>
      <w:r w:rsidRPr="002D7A8D">
        <w:rPr>
          <w:i/>
          <w:sz w:val="28"/>
          <w:szCs w:val="28"/>
          <w:lang w:val="en-US"/>
        </w:rPr>
        <w:t xml:space="preserve"> </w:t>
      </w:r>
      <w:r w:rsidRPr="002D7A8D">
        <w:rPr>
          <w:i/>
          <w:sz w:val="28"/>
          <w:szCs w:val="28"/>
        </w:rPr>
        <w:t>Δ</w:t>
      </w:r>
      <w:r w:rsidRPr="002D7A8D">
        <w:rPr>
          <w:i/>
          <w:sz w:val="28"/>
          <w:szCs w:val="28"/>
          <w:lang w:val="en-US"/>
        </w:rPr>
        <w:t>.</w:t>
      </w:r>
      <w:r w:rsidRPr="002D7A8D">
        <w:rPr>
          <w:i/>
          <w:sz w:val="28"/>
          <w:szCs w:val="28"/>
        </w:rPr>
        <w:t>Σ</w:t>
      </w:r>
      <w:r w:rsidRPr="002D7A8D">
        <w:rPr>
          <w:i/>
          <w:sz w:val="28"/>
          <w:szCs w:val="28"/>
          <w:lang w:val="en-US"/>
        </w:rPr>
        <w:t>.</w:t>
      </w:r>
    </w:p>
    <w:p w:rsidR="006D79AC" w:rsidRPr="002D7A8D" w:rsidRDefault="006D79AC" w:rsidP="002D7A8D">
      <w:pPr>
        <w:spacing w:line="360" w:lineRule="auto"/>
        <w:jc w:val="both"/>
        <w:rPr>
          <w:i/>
          <w:sz w:val="28"/>
          <w:szCs w:val="28"/>
        </w:rPr>
      </w:pPr>
      <w:r w:rsidRPr="002D7A8D">
        <w:rPr>
          <w:i/>
          <w:sz w:val="28"/>
          <w:szCs w:val="28"/>
        </w:rPr>
        <w:t xml:space="preserve">Σε πρώτη φάση το Δ.Σ. θα </w:t>
      </w:r>
      <w:proofErr w:type="spellStart"/>
      <w:r w:rsidRPr="002D7A8D">
        <w:rPr>
          <w:i/>
          <w:sz w:val="28"/>
          <w:szCs w:val="28"/>
        </w:rPr>
        <w:t>πρεπει</w:t>
      </w:r>
      <w:proofErr w:type="spellEnd"/>
      <w:r w:rsidRPr="002D7A8D">
        <w:rPr>
          <w:i/>
          <w:sz w:val="28"/>
          <w:szCs w:val="28"/>
        </w:rPr>
        <w:t xml:space="preserve"> να </w:t>
      </w:r>
      <w:proofErr w:type="spellStart"/>
      <w:r w:rsidRPr="002D7A8D">
        <w:rPr>
          <w:i/>
          <w:sz w:val="28"/>
          <w:szCs w:val="28"/>
        </w:rPr>
        <w:t>θεσπισει</w:t>
      </w:r>
      <w:proofErr w:type="spellEnd"/>
      <w:r w:rsidRPr="002D7A8D">
        <w:rPr>
          <w:i/>
          <w:sz w:val="28"/>
          <w:szCs w:val="28"/>
        </w:rPr>
        <w:t xml:space="preserve"> </w:t>
      </w:r>
      <w:proofErr w:type="spellStart"/>
      <w:r w:rsidRPr="002D7A8D">
        <w:rPr>
          <w:i/>
          <w:sz w:val="28"/>
          <w:szCs w:val="28"/>
        </w:rPr>
        <w:t>συστημα</w:t>
      </w:r>
      <w:proofErr w:type="spellEnd"/>
      <w:r w:rsidRPr="002D7A8D">
        <w:rPr>
          <w:i/>
          <w:sz w:val="28"/>
          <w:szCs w:val="28"/>
        </w:rPr>
        <w:t xml:space="preserve"> </w:t>
      </w:r>
      <w:proofErr w:type="spellStart"/>
      <w:r w:rsidRPr="002D7A8D">
        <w:rPr>
          <w:i/>
          <w:sz w:val="28"/>
          <w:szCs w:val="28"/>
        </w:rPr>
        <w:t>εσωτερικου</w:t>
      </w:r>
      <w:proofErr w:type="spellEnd"/>
      <w:r w:rsidRPr="002D7A8D">
        <w:rPr>
          <w:i/>
          <w:sz w:val="28"/>
          <w:szCs w:val="28"/>
        </w:rPr>
        <w:t xml:space="preserve"> </w:t>
      </w:r>
      <w:proofErr w:type="spellStart"/>
      <w:r w:rsidRPr="002D7A8D">
        <w:rPr>
          <w:i/>
          <w:sz w:val="28"/>
          <w:szCs w:val="28"/>
        </w:rPr>
        <w:t>ελεγχου</w:t>
      </w:r>
      <w:proofErr w:type="spellEnd"/>
      <w:r w:rsidRPr="002D7A8D">
        <w:rPr>
          <w:i/>
          <w:sz w:val="28"/>
          <w:szCs w:val="28"/>
        </w:rPr>
        <w:t xml:space="preserve"> και </w:t>
      </w:r>
      <w:proofErr w:type="spellStart"/>
      <w:r w:rsidRPr="002D7A8D">
        <w:rPr>
          <w:i/>
          <w:sz w:val="28"/>
          <w:szCs w:val="28"/>
        </w:rPr>
        <w:t>διαχειρισης</w:t>
      </w:r>
      <w:proofErr w:type="spellEnd"/>
      <w:r w:rsidRPr="002D7A8D">
        <w:rPr>
          <w:i/>
          <w:sz w:val="28"/>
          <w:szCs w:val="28"/>
        </w:rPr>
        <w:t xml:space="preserve"> των </w:t>
      </w:r>
      <w:proofErr w:type="spellStart"/>
      <w:r w:rsidRPr="002D7A8D">
        <w:rPr>
          <w:i/>
          <w:sz w:val="28"/>
          <w:szCs w:val="28"/>
        </w:rPr>
        <w:t>κινδυνων</w:t>
      </w:r>
      <w:proofErr w:type="spellEnd"/>
      <w:r w:rsidRPr="002D7A8D">
        <w:rPr>
          <w:i/>
          <w:sz w:val="28"/>
          <w:szCs w:val="28"/>
        </w:rPr>
        <w:t xml:space="preserve"> της εταιρειας με </w:t>
      </w:r>
      <w:proofErr w:type="spellStart"/>
      <w:r w:rsidRPr="002D7A8D">
        <w:rPr>
          <w:i/>
          <w:sz w:val="28"/>
          <w:szCs w:val="28"/>
        </w:rPr>
        <w:t>σκοπο</w:t>
      </w:r>
      <w:proofErr w:type="spellEnd"/>
      <w:r w:rsidRPr="002D7A8D">
        <w:rPr>
          <w:i/>
          <w:sz w:val="28"/>
          <w:szCs w:val="28"/>
        </w:rPr>
        <w:t xml:space="preserve"> τη </w:t>
      </w:r>
      <w:proofErr w:type="spellStart"/>
      <w:r w:rsidRPr="002D7A8D">
        <w:rPr>
          <w:i/>
          <w:sz w:val="28"/>
          <w:szCs w:val="28"/>
        </w:rPr>
        <w:t>διασφαλιση</w:t>
      </w:r>
      <w:proofErr w:type="spellEnd"/>
      <w:r w:rsidRPr="002D7A8D">
        <w:rPr>
          <w:i/>
          <w:sz w:val="28"/>
          <w:szCs w:val="28"/>
        </w:rPr>
        <w:t xml:space="preserve"> της </w:t>
      </w:r>
      <w:proofErr w:type="spellStart"/>
      <w:r w:rsidRPr="002D7A8D">
        <w:rPr>
          <w:i/>
          <w:sz w:val="28"/>
          <w:szCs w:val="28"/>
        </w:rPr>
        <w:t>επενδυσης</w:t>
      </w:r>
      <w:proofErr w:type="spellEnd"/>
      <w:r w:rsidRPr="002D7A8D">
        <w:rPr>
          <w:i/>
          <w:sz w:val="28"/>
          <w:szCs w:val="28"/>
        </w:rPr>
        <w:t xml:space="preserve"> των </w:t>
      </w:r>
      <w:proofErr w:type="spellStart"/>
      <w:r w:rsidRPr="002D7A8D">
        <w:rPr>
          <w:i/>
          <w:sz w:val="28"/>
          <w:szCs w:val="28"/>
        </w:rPr>
        <w:t>μετοχων</w:t>
      </w:r>
      <w:proofErr w:type="spellEnd"/>
      <w:r w:rsidRPr="002D7A8D">
        <w:rPr>
          <w:i/>
          <w:sz w:val="28"/>
          <w:szCs w:val="28"/>
        </w:rPr>
        <w:t xml:space="preserve"> και της </w:t>
      </w:r>
      <w:proofErr w:type="spellStart"/>
      <w:r w:rsidRPr="002D7A8D">
        <w:rPr>
          <w:i/>
          <w:sz w:val="28"/>
          <w:szCs w:val="28"/>
        </w:rPr>
        <w:t>εταιρικης</w:t>
      </w:r>
      <w:proofErr w:type="spellEnd"/>
      <w:r w:rsidRPr="002D7A8D">
        <w:rPr>
          <w:i/>
          <w:sz w:val="28"/>
          <w:szCs w:val="28"/>
        </w:rPr>
        <w:t xml:space="preserve"> </w:t>
      </w:r>
      <w:proofErr w:type="spellStart"/>
      <w:r w:rsidRPr="002D7A8D">
        <w:rPr>
          <w:i/>
          <w:sz w:val="28"/>
          <w:szCs w:val="28"/>
        </w:rPr>
        <w:t>περιουσιας</w:t>
      </w:r>
      <w:proofErr w:type="spellEnd"/>
      <w:r w:rsidRPr="002D7A8D">
        <w:rPr>
          <w:i/>
          <w:sz w:val="28"/>
          <w:szCs w:val="28"/>
        </w:rPr>
        <w:t>.</w:t>
      </w:r>
    </w:p>
    <w:p w:rsidR="006D79AC" w:rsidRPr="002D7A8D" w:rsidRDefault="006D79AC" w:rsidP="002D7A8D">
      <w:pPr>
        <w:spacing w:line="360" w:lineRule="auto"/>
        <w:jc w:val="both"/>
        <w:rPr>
          <w:i/>
          <w:sz w:val="28"/>
          <w:szCs w:val="28"/>
        </w:rPr>
      </w:pPr>
      <w:r w:rsidRPr="002D7A8D">
        <w:rPr>
          <w:i/>
          <w:sz w:val="28"/>
          <w:szCs w:val="28"/>
        </w:rPr>
        <w:t xml:space="preserve"> Το σύστημα εσωτερικού ελέγχου θα πρέπει να βασίζεται σε διεθνείς βέλτιστες πρακτικές και να ειναι σχεδιασμένο ώστε να παρέχει επαρκείς εγγυήσεις για την αποτελεσματική και αποδοτική τέλεση των λειτουργιών στην εταιρεία, την αξιοπιστία και την αρτιότητα των οικονομικών και εταιρικών δεδομένων, καθώς και τη συμμόρφωση της εταιρειας με την κείμενή νομοθεσία και τις θεσμικές της υποχρεώσεις.</w:t>
      </w:r>
    </w:p>
    <w:p w:rsidR="006D79AC" w:rsidRPr="002D7A8D" w:rsidRDefault="006D79AC" w:rsidP="002D7A8D">
      <w:pPr>
        <w:spacing w:line="360" w:lineRule="auto"/>
        <w:jc w:val="both"/>
        <w:rPr>
          <w:i/>
          <w:sz w:val="28"/>
          <w:szCs w:val="28"/>
        </w:rPr>
      </w:pPr>
      <w:r w:rsidRPr="002D7A8D">
        <w:rPr>
          <w:i/>
          <w:sz w:val="28"/>
          <w:szCs w:val="28"/>
        </w:rPr>
        <w:t xml:space="preserve"> Οι διοικούντες μπορούν να αναθέτουν σε αλλά έμπειρα και ανεξαρτητα προσωπα τη διενέργεια εσωτερικών ελέγχων στην εταιρεία τα οποια με τη χρήση συστηματικών μεθόδων θα αξιολογούν την αποτελεσματικότητα και την επάρκεια των σημείων ελέγχου (δικλείδες ασφάλειας) που εχουν υιοθετηθεί και θα υποβάλλουν τακτικές εκθέσεις ελέγχου προς του διοικούντες, συνδράμοντας έτσι στην επίτευξη των εταιρικών σκοπών. </w:t>
      </w:r>
    </w:p>
    <w:p w:rsidR="006D79AC" w:rsidRPr="002D7A8D" w:rsidRDefault="006D79AC" w:rsidP="002D7A8D">
      <w:pPr>
        <w:spacing w:line="360" w:lineRule="auto"/>
        <w:jc w:val="both"/>
        <w:rPr>
          <w:i/>
          <w:sz w:val="28"/>
          <w:szCs w:val="28"/>
        </w:rPr>
      </w:pPr>
      <w:r w:rsidRPr="002D7A8D">
        <w:rPr>
          <w:i/>
          <w:sz w:val="28"/>
          <w:szCs w:val="28"/>
        </w:rPr>
        <w:lastRenderedPageBreak/>
        <w:t>Κάθε επιχείρηση πρέπει να εγκαταστήσει διαδικασίες διασφάλισης τουλάχιστον στα ακόλουθα.</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εντολές αγορών,</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υπέρβαση πλαφόν πελάτη,</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υπέρβαση ορίου αξιόγραφων,</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χορήγηση εκπτώσεων,</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τα </w:t>
      </w:r>
      <w:proofErr w:type="spellStart"/>
      <w:r w:rsidRPr="002D7A8D">
        <w:rPr>
          <w:rFonts w:ascii="Times New Roman" w:hAnsi="Times New Roman"/>
          <w:i/>
          <w:sz w:val="28"/>
          <w:szCs w:val="28"/>
        </w:rPr>
        <w:t>στοιχεια</w:t>
      </w:r>
      <w:proofErr w:type="spellEnd"/>
      <w:r w:rsidRPr="002D7A8D">
        <w:rPr>
          <w:rFonts w:ascii="Times New Roman" w:hAnsi="Times New Roman"/>
          <w:i/>
          <w:sz w:val="28"/>
          <w:szCs w:val="28"/>
        </w:rPr>
        <w:t xml:space="preserve"> συλλογής για το άνοιγμα ενός πελάτη.(δεν αρκούν τα τυπικά δυο αφομ. τη)</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εντολές πληρωμών προμηθευτών,</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μεταφοράς κεφαλαίων από τον έναν λογαριασμό στον άλλο όλα  αυτά  να εγκρίνονται ηλεκτρονικά  από δυο άτομα</w:t>
      </w:r>
      <w:r w:rsidRPr="002D7A8D">
        <w:rPr>
          <w:rFonts w:ascii="Times New Roman" w:hAnsi="Times New Roman"/>
          <w:b/>
          <w:i/>
          <w:sz w:val="28"/>
          <w:szCs w:val="28"/>
        </w:rPr>
        <w:t>(</w:t>
      </w:r>
      <w:r w:rsidRPr="002D7A8D">
        <w:rPr>
          <w:rFonts w:ascii="Times New Roman" w:hAnsi="Times New Roman"/>
          <w:b/>
          <w:i/>
          <w:sz w:val="28"/>
          <w:szCs w:val="28"/>
          <w:lang w:val="en-US"/>
        </w:rPr>
        <w:t>four</w:t>
      </w:r>
      <w:r w:rsidRPr="002D7A8D">
        <w:rPr>
          <w:rFonts w:ascii="Times New Roman" w:hAnsi="Times New Roman"/>
          <w:b/>
          <w:i/>
          <w:sz w:val="28"/>
          <w:szCs w:val="28"/>
        </w:rPr>
        <w:t xml:space="preserve"> </w:t>
      </w:r>
      <w:r w:rsidRPr="002D7A8D">
        <w:rPr>
          <w:rFonts w:ascii="Times New Roman" w:hAnsi="Times New Roman"/>
          <w:b/>
          <w:i/>
          <w:sz w:val="28"/>
          <w:szCs w:val="28"/>
          <w:lang w:val="en-US"/>
        </w:rPr>
        <w:t>eyes</w:t>
      </w:r>
      <w:r w:rsidRPr="002D7A8D">
        <w:rPr>
          <w:rFonts w:ascii="Times New Roman" w:hAnsi="Times New Roman"/>
          <w:b/>
          <w:i/>
          <w:sz w:val="28"/>
          <w:szCs w:val="28"/>
        </w:rPr>
        <w:t>)</w:t>
      </w:r>
      <w:r w:rsidRPr="002D7A8D">
        <w:rPr>
          <w:rFonts w:ascii="Times New Roman" w:hAnsi="Times New Roman"/>
          <w:i/>
          <w:sz w:val="28"/>
          <w:szCs w:val="28"/>
        </w:rPr>
        <w:t xml:space="preserve"> </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μηχανογράφηση </w:t>
      </w:r>
      <w:r w:rsidRPr="002D7A8D">
        <w:rPr>
          <w:rFonts w:ascii="Times New Roman" w:hAnsi="Times New Roman"/>
          <w:i/>
          <w:sz w:val="28"/>
          <w:szCs w:val="28"/>
          <w:lang w:val="en-US"/>
        </w:rPr>
        <w:t>ERP</w:t>
      </w:r>
      <w:r w:rsidRPr="002D7A8D">
        <w:rPr>
          <w:rFonts w:ascii="Times New Roman" w:hAnsi="Times New Roman"/>
          <w:i/>
          <w:sz w:val="28"/>
          <w:szCs w:val="28"/>
        </w:rPr>
        <w:t xml:space="preserve">- </w:t>
      </w:r>
      <w:r w:rsidRPr="002D7A8D">
        <w:rPr>
          <w:rFonts w:ascii="Times New Roman" w:hAnsi="Times New Roman"/>
          <w:i/>
          <w:sz w:val="28"/>
          <w:szCs w:val="28"/>
          <w:lang w:val="en-US"/>
        </w:rPr>
        <w:t>CRM</w:t>
      </w:r>
      <w:r w:rsidRPr="002D7A8D">
        <w:rPr>
          <w:rFonts w:ascii="Times New Roman" w:hAnsi="Times New Roman"/>
          <w:i/>
          <w:sz w:val="28"/>
          <w:szCs w:val="28"/>
        </w:rPr>
        <w:t xml:space="preserve"> είναι  </w:t>
      </w:r>
      <w:r w:rsidRPr="002D7A8D">
        <w:rPr>
          <w:rFonts w:ascii="Times New Roman" w:hAnsi="Times New Roman"/>
          <w:i/>
          <w:sz w:val="28"/>
          <w:szCs w:val="28"/>
          <w:lang w:val="en-US"/>
        </w:rPr>
        <w:t>must</w:t>
      </w:r>
      <w:r w:rsidRPr="002D7A8D">
        <w:rPr>
          <w:rFonts w:ascii="Times New Roman" w:hAnsi="Times New Roman"/>
          <w:i/>
          <w:sz w:val="28"/>
          <w:szCs w:val="28"/>
        </w:rPr>
        <w:t xml:space="preserve">. </w:t>
      </w:r>
      <w:proofErr w:type="spellStart"/>
      <w:r w:rsidRPr="002D7A8D">
        <w:rPr>
          <w:rFonts w:ascii="Times New Roman" w:hAnsi="Times New Roman"/>
          <w:i/>
          <w:sz w:val="28"/>
          <w:szCs w:val="28"/>
        </w:rPr>
        <w:t>απαραιτητα</w:t>
      </w:r>
      <w:proofErr w:type="spellEnd"/>
      <w:r w:rsidRPr="002D7A8D">
        <w:rPr>
          <w:rFonts w:ascii="Times New Roman" w:hAnsi="Times New Roman"/>
          <w:i/>
          <w:sz w:val="28"/>
          <w:szCs w:val="28"/>
        </w:rPr>
        <w:t xml:space="preserve"> συνοδευόμενα από μια καλή παραμετροποίηση αποτελούν  πραγματικό εργαλείο.</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lang w:val="en-US"/>
        </w:rPr>
        <w:t xml:space="preserve">management information system </w:t>
      </w:r>
      <w:proofErr w:type="spellStart"/>
      <w:r w:rsidRPr="002D7A8D">
        <w:rPr>
          <w:rFonts w:ascii="Times New Roman" w:hAnsi="Times New Roman"/>
          <w:i/>
          <w:sz w:val="28"/>
          <w:szCs w:val="28"/>
          <w:lang w:val="en-US"/>
        </w:rPr>
        <w:t>mis</w:t>
      </w:r>
      <w:proofErr w:type="spellEnd"/>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ηλεκτρονικό πρωτόκολλο</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εάν δραστηριοποιείται στο διεθνές εμπόριο (εισαγωγές - ενδοκοινοτικές αποκτήσεις εξαγωγές)απαραίτητο βήμα ειναι η πιστοποίηση ΑΕΟ  απλοποιημένες διατυπώσεις και η </w:t>
      </w:r>
      <w:r w:rsidRPr="002D7A8D">
        <w:rPr>
          <w:rFonts w:ascii="Times New Roman" w:hAnsi="Times New Roman"/>
          <w:i/>
          <w:sz w:val="28"/>
          <w:szCs w:val="28"/>
          <w:lang w:val="en-US"/>
        </w:rPr>
        <w:t>web</w:t>
      </w:r>
      <w:r w:rsidRPr="002D7A8D">
        <w:rPr>
          <w:rFonts w:ascii="Times New Roman" w:hAnsi="Times New Roman"/>
          <w:i/>
          <w:sz w:val="28"/>
          <w:szCs w:val="28"/>
        </w:rPr>
        <w:t xml:space="preserve"> διασύνδεση με την μηχανογραφική πλατφόρμα του υπ. οικονομικών </w:t>
      </w:r>
      <w:r w:rsidRPr="002D7A8D">
        <w:rPr>
          <w:rFonts w:ascii="Times New Roman" w:hAnsi="Times New Roman"/>
          <w:i/>
          <w:sz w:val="28"/>
          <w:szCs w:val="28"/>
          <w:lang w:val="en-US"/>
        </w:rPr>
        <w:t>ICIS</w:t>
      </w:r>
      <w:r w:rsidRPr="002D7A8D">
        <w:rPr>
          <w:rFonts w:ascii="Times New Roman" w:hAnsi="Times New Roman"/>
          <w:i/>
          <w:sz w:val="28"/>
          <w:szCs w:val="28"/>
        </w:rPr>
        <w:t xml:space="preserve"> </w:t>
      </w:r>
      <w:r w:rsidRPr="002D7A8D">
        <w:rPr>
          <w:rFonts w:ascii="Times New Roman" w:hAnsi="Times New Roman"/>
          <w:i/>
          <w:sz w:val="28"/>
          <w:szCs w:val="28"/>
          <w:lang w:val="en-US"/>
        </w:rPr>
        <w:t>NET</w:t>
      </w:r>
      <w:r w:rsidRPr="002D7A8D">
        <w:rPr>
          <w:rFonts w:ascii="Times New Roman" w:hAnsi="Times New Roman"/>
          <w:i/>
          <w:sz w:val="28"/>
          <w:szCs w:val="28"/>
        </w:rPr>
        <w:t xml:space="preserve">. </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κατόπιν υπάρχει και το πρότυπο κατά της διαφθοράς  </w:t>
      </w:r>
      <w:r w:rsidRPr="002D7A8D">
        <w:rPr>
          <w:rFonts w:ascii="Times New Roman" w:hAnsi="Times New Roman"/>
          <w:i/>
          <w:sz w:val="28"/>
          <w:szCs w:val="28"/>
          <w:lang w:val="en-US"/>
        </w:rPr>
        <w:t>ISO</w:t>
      </w:r>
      <w:r w:rsidRPr="002D7A8D">
        <w:rPr>
          <w:rFonts w:ascii="Times New Roman" w:hAnsi="Times New Roman"/>
          <w:i/>
          <w:sz w:val="28"/>
          <w:szCs w:val="28"/>
        </w:rPr>
        <w:t xml:space="preserve"> 37001 από </w:t>
      </w:r>
      <w:r w:rsidRPr="002D7A8D">
        <w:rPr>
          <w:rFonts w:ascii="Times New Roman" w:hAnsi="Times New Roman"/>
          <w:i/>
          <w:sz w:val="28"/>
          <w:szCs w:val="28"/>
          <w:lang w:val="en-US"/>
        </w:rPr>
        <w:t>to</w:t>
      </w:r>
      <w:r w:rsidRPr="002D7A8D">
        <w:rPr>
          <w:rFonts w:ascii="Times New Roman" w:hAnsi="Times New Roman"/>
          <w:i/>
          <w:sz w:val="28"/>
          <w:szCs w:val="28"/>
        </w:rPr>
        <w:t xml:space="preserve"> 2015 το οποίο μπορεί να προσαρμοστεί σε οποιαδήποτε μεγέθους εταιρεία και να αποτελέσει συνέχεια του </w:t>
      </w:r>
      <w:r w:rsidRPr="002D7A8D">
        <w:rPr>
          <w:rFonts w:ascii="Times New Roman" w:hAnsi="Times New Roman"/>
          <w:i/>
          <w:sz w:val="28"/>
          <w:szCs w:val="28"/>
          <w:lang w:val="en-US"/>
        </w:rPr>
        <w:t>ISO</w:t>
      </w:r>
      <w:r w:rsidRPr="002D7A8D">
        <w:rPr>
          <w:rFonts w:ascii="Times New Roman" w:hAnsi="Times New Roman"/>
          <w:i/>
          <w:sz w:val="28"/>
          <w:szCs w:val="28"/>
        </w:rPr>
        <w:t xml:space="preserve"> 9001. </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επίσης  η   ηλεκτρονική επικοινωνιακή τεχνολογία π.χ. κάμερες. τα </w:t>
      </w:r>
      <w:r w:rsidRPr="002D7A8D">
        <w:rPr>
          <w:rFonts w:ascii="Times New Roman" w:hAnsi="Times New Roman"/>
          <w:i/>
          <w:sz w:val="28"/>
          <w:szCs w:val="28"/>
          <w:lang w:val="en-US"/>
        </w:rPr>
        <w:t>capital</w:t>
      </w:r>
      <w:r w:rsidRPr="002D7A8D">
        <w:rPr>
          <w:rFonts w:ascii="Times New Roman" w:hAnsi="Times New Roman"/>
          <w:i/>
          <w:sz w:val="28"/>
          <w:szCs w:val="28"/>
        </w:rPr>
        <w:t xml:space="preserve"> </w:t>
      </w:r>
      <w:r w:rsidRPr="002D7A8D">
        <w:rPr>
          <w:rFonts w:ascii="Times New Roman" w:hAnsi="Times New Roman"/>
          <w:i/>
          <w:sz w:val="28"/>
          <w:szCs w:val="28"/>
          <w:lang w:val="en-US"/>
        </w:rPr>
        <w:t>controls</w:t>
      </w:r>
      <w:r w:rsidRPr="002D7A8D">
        <w:rPr>
          <w:rFonts w:ascii="Times New Roman" w:hAnsi="Times New Roman"/>
          <w:i/>
          <w:sz w:val="28"/>
          <w:szCs w:val="28"/>
        </w:rPr>
        <w:t xml:space="preserve"> ,έχουν συμβάλει καθοριστικά  στην μείωση της διαφθοράς. Επίσης το γεγονός της μείωσης του % κέρδους αποτρέπει την δωροδοκία στις αγοροπωλησίες στον  ιδιωτικό τομέα.</w:t>
      </w:r>
    </w:p>
    <w:p w:rsidR="006D79AC" w:rsidRPr="002D7A8D" w:rsidRDefault="006D79AC" w:rsidP="002D7A8D">
      <w:pPr>
        <w:pStyle w:val="a3"/>
        <w:numPr>
          <w:ilvl w:val="0"/>
          <w:numId w:val="7"/>
        </w:numPr>
        <w:spacing w:after="160" w:line="360" w:lineRule="auto"/>
        <w:jc w:val="both"/>
        <w:rPr>
          <w:rFonts w:ascii="Times New Roman" w:hAnsi="Times New Roman"/>
          <w:i/>
          <w:sz w:val="28"/>
          <w:szCs w:val="28"/>
        </w:rPr>
      </w:pPr>
      <w:r w:rsidRPr="002D7A8D">
        <w:rPr>
          <w:rFonts w:ascii="Times New Roman" w:hAnsi="Times New Roman"/>
          <w:i/>
          <w:sz w:val="28"/>
          <w:szCs w:val="28"/>
        </w:rPr>
        <w:t xml:space="preserve">σε λίγο  30-03-2017 εφαρμόζεται   υποχρεωτικά  το </w:t>
      </w:r>
      <w:proofErr w:type="spellStart"/>
      <w:r w:rsidRPr="002D7A8D">
        <w:rPr>
          <w:rFonts w:ascii="Times New Roman" w:hAnsi="Times New Roman"/>
          <w:i/>
          <w:sz w:val="28"/>
          <w:szCs w:val="28"/>
        </w:rPr>
        <w:t>περιουσιολόγιο</w:t>
      </w:r>
      <w:proofErr w:type="spellEnd"/>
      <w:r w:rsidRPr="002D7A8D">
        <w:rPr>
          <w:rFonts w:ascii="Times New Roman" w:hAnsi="Times New Roman"/>
          <w:i/>
          <w:sz w:val="28"/>
          <w:szCs w:val="28"/>
        </w:rPr>
        <w:t xml:space="preserve"> το οποίο θα βοηθήσει επιπρόσθετα καθώς επίσης  τα στοιχεία κίνησης </w:t>
      </w:r>
      <w:r w:rsidRPr="002D7A8D">
        <w:rPr>
          <w:rFonts w:ascii="Times New Roman" w:hAnsi="Times New Roman"/>
          <w:i/>
          <w:sz w:val="28"/>
          <w:szCs w:val="28"/>
        </w:rPr>
        <w:lastRenderedPageBreak/>
        <w:t>των τραπεζικών λογαριασμών από τις τράπεζες στην ανεξάρτητη αρχή δημοσίων εσοδών  (ον απόφασης Θεοχάρης).</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rFonts w:eastAsia="Calibri"/>
          <w:sz w:val="28"/>
          <w:szCs w:val="28"/>
        </w:rPr>
      </w:pPr>
    </w:p>
    <w:p w:rsidR="006D79AC" w:rsidRPr="002D7A8D" w:rsidRDefault="006D79AC" w:rsidP="002D7A8D">
      <w:pPr>
        <w:pStyle w:val="Default"/>
        <w:pBdr>
          <w:top w:val="single" w:sz="4" w:space="1" w:color="auto"/>
          <w:left w:val="single" w:sz="4" w:space="4" w:color="auto"/>
          <w:bottom w:val="single" w:sz="4" w:space="1" w:color="auto"/>
          <w:right w:val="single" w:sz="4" w:space="4" w:color="auto"/>
        </w:pBdr>
        <w:shd w:val="pct10" w:color="auto" w:fill="auto"/>
        <w:spacing w:line="360" w:lineRule="auto"/>
        <w:jc w:val="both"/>
        <w:rPr>
          <w:rFonts w:ascii="Times New Roman" w:hAnsi="Times New Roman" w:cs="Times New Roman"/>
          <w:b/>
          <w:bCs/>
          <w:sz w:val="28"/>
          <w:szCs w:val="28"/>
        </w:rPr>
      </w:pPr>
      <w:r w:rsidRPr="002D7A8D">
        <w:rPr>
          <w:rFonts w:ascii="Times New Roman" w:hAnsi="Times New Roman" w:cs="Times New Roman"/>
          <w:b/>
          <w:bCs/>
          <w:sz w:val="28"/>
          <w:szCs w:val="28"/>
        </w:rPr>
        <w:t>Μέρα 3η – 29 Μαρτίου, Αθήνα: Συλλογικές Δράσεις καταπολέμησης της Διαφθοράς</w:t>
      </w:r>
    </w:p>
    <w:p w:rsidR="006D79AC" w:rsidRPr="002D7A8D" w:rsidRDefault="006D79AC" w:rsidP="002D7A8D">
      <w:pPr>
        <w:pStyle w:val="Default"/>
        <w:pBdr>
          <w:top w:val="single" w:sz="4" w:space="1" w:color="auto"/>
          <w:left w:val="single" w:sz="4" w:space="4" w:color="auto"/>
          <w:bottom w:val="single" w:sz="4" w:space="1" w:color="auto"/>
          <w:right w:val="single" w:sz="4" w:space="4" w:color="auto"/>
        </w:pBdr>
        <w:shd w:val="pct10" w:color="auto" w:fill="auto"/>
        <w:spacing w:line="360" w:lineRule="auto"/>
        <w:jc w:val="both"/>
        <w:rPr>
          <w:rFonts w:ascii="Times New Roman" w:hAnsi="Times New Roman" w:cs="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pStyle w:val="Default"/>
        <w:spacing w:line="360" w:lineRule="auto"/>
        <w:jc w:val="both"/>
        <w:rPr>
          <w:rFonts w:ascii="Times New Roman" w:hAnsi="Times New Roman" w:cs="Times New Roman"/>
          <w:sz w:val="28"/>
          <w:szCs w:val="28"/>
        </w:rPr>
      </w:pPr>
      <w:r w:rsidRPr="002D7A8D">
        <w:rPr>
          <w:rFonts w:ascii="Times New Roman" w:hAnsi="Times New Roman" w:cs="Times New Roman"/>
          <w:b/>
          <w:bCs/>
          <w:sz w:val="28"/>
          <w:szCs w:val="28"/>
        </w:rPr>
        <w:t xml:space="preserve">13.15 – 14.15 3η Συνεδρία. Ο ρόλος των Επιχειρηματικών Οργανώσεων στη βοήθεια που προσφέρουν προς τις επιχειρήσεις για την καταπολέμηση της διαφθοράς </w:t>
      </w:r>
    </w:p>
    <w:p w:rsidR="006D79AC" w:rsidRPr="002D7A8D" w:rsidRDefault="006D79AC" w:rsidP="002D7A8D">
      <w:pPr>
        <w:pStyle w:val="Default"/>
        <w:spacing w:line="360" w:lineRule="auto"/>
        <w:jc w:val="both"/>
        <w:rPr>
          <w:rFonts w:ascii="Times New Roman" w:hAnsi="Times New Roman" w:cs="Times New Roman"/>
          <w:sz w:val="28"/>
          <w:szCs w:val="28"/>
        </w:rPr>
      </w:pPr>
      <w:r w:rsidRPr="002D7A8D">
        <w:rPr>
          <w:rFonts w:ascii="Times New Roman" w:hAnsi="Times New Roman" w:cs="Times New Roman"/>
          <w:sz w:val="28"/>
          <w:szCs w:val="28"/>
        </w:rPr>
        <w:t xml:space="preserve">Με ομιλητές: </w:t>
      </w:r>
    </w:p>
    <w:p w:rsidR="006D79AC" w:rsidRPr="002D7A8D" w:rsidRDefault="006D79AC" w:rsidP="002D7A8D">
      <w:pPr>
        <w:pStyle w:val="Default"/>
        <w:numPr>
          <w:ilvl w:val="0"/>
          <w:numId w:val="3"/>
        </w:numPr>
        <w:spacing w:after="68" w:line="360" w:lineRule="auto"/>
        <w:jc w:val="both"/>
        <w:rPr>
          <w:rFonts w:ascii="Times New Roman" w:hAnsi="Times New Roman" w:cs="Times New Roman"/>
          <w:sz w:val="28"/>
          <w:szCs w:val="28"/>
        </w:rPr>
      </w:pPr>
      <w:r w:rsidRPr="002D7A8D">
        <w:rPr>
          <w:rFonts w:ascii="Times New Roman" w:hAnsi="Times New Roman" w:cs="Times New Roman"/>
          <w:i/>
          <w:iCs/>
          <w:sz w:val="28"/>
          <w:szCs w:val="28"/>
        </w:rPr>
        <w:t>Εκπρόσωπος</w:t>
      </w:r>
      <w:r w:rsidRPr="002D7A8D">
        <w:rPr>
          <w:rFonts w:ascii="Times New Roman" w:hAnsi="Times New Roman" w:cs="Times New Roman"/>
          <w:sz w:val="28"/>
          <w:szCs w:val="28"/>
        </w:rPr>
        <w:t xml:space="preserve">, Ελληνικός Σύνδεσμος Επιχειρήσεων και Βιομηχανιών (ΣΕΒ) </w:t>
      </w:r>
    </w:p>
    <w:p w:rsidR="006D79AC" w:rsidRPr="002D7A8D" w:rsidRDefault="006D79AC" w:rsidP="002D7A8D">
      <w:pPr>
        <w:pStyle w:val="Default"/>
        <w:numPr>
          <w:ilvl w:val="0"/>
          <w:numId w:val="3"/>
        </w:numPr>
        <w:spacing w:after="68" w:line="360" w:lineRule="auto"/>
        <w:jc w:val="both"/>
        <w:rPr>
          <w:rFonts w:ascii="Times New Roman" w:hAnsi="Times New Roman" w:cs="Times New Roman"/>
          <w:sz w:val="28"/>
          <w:szCs w:val="28"/>
        </w:rPr>
      </w:pPr>
      <w:r w:rsidRPr="002D7A8D">
        <w:rPr>
          <w:rFonts w:ascii="Times New Roman" w:hAnsi="Times New Roman" w:cs="Times New Roman"/>
          <w:i/>
          <w:iCs/>
          <w:sz w:val="28"/>
          <w:szCs w:val="28"/>
        </w:rPr>
        <w:t>Άρης Συγγρός</w:t>
      </w:r>
      <w:r w:rsidRPr="002D7A8D">
        <w:rPr>
          <w:rFonts w:ascii="Times New Roman" w:hAnsi="Times New Roman" w:cs="Times New Roman"/>
          <w:sz w:val="28"/>
          <w:szCs w:val="28"/>
        </w:rPr>
        <w:t xml:space="preserve">, Διεθνές Επιμελητήριο Εμπορίου </w:t>
      </w:r>
    </w:p>
    <w:p w:rsidR="006D79AC" w:rsidRPr="002D7A8D" w:rsidRDefault="006D79AC" w:rsidP="002D7A8D">
      <w:pPr>
        <w:pStyle w:val="Default"/>
        <w:numPr>
          <w:ilvl w:val="0"/>
          <w:numId w:val="3"/>
        </w:numPr>
        <w:spacing w:line="360" w:lineRule="auto"/>
        <w:jc w:val="both"/>
        <w:rPr>
          <w:rFonts w:ascii="Times New Roman" w:hAnsi="Times New Roman" w:cs="Times New Roman"/>
          <w:sz w:val="28"/>
          <w:szCs w:val="28"/>
        </w:rPr>
      </w:pPr>
      <w:r w:rsidRPr="002D7A8D">
        <w:rPr>
          <w:rFonts w:ascii="Times New Roman" w:hAnsi="Times New Roman" w:cs="Times New Roman"/>
          <w:i/>
          <w:iCs/>
          <w:sz w:val="28"/>
          <w:szCs w:val="28"/>
        </w:rPr>
        <w:t xml:space="preserve">Αντώνης </w:t>
      </w:r>
      <w:proofErr w:type="spellStart"/>
      <w:r w:rsidRPr="002D7A8D">
        <w:rPr>
          <w:rFonts w:ascii="Times New Roman" w:hAnsi="Times New Roman" w:cs="Times New Roman"/>
          <w:i/>
          <w:iCs/>
          <w:sz w:val="28"/>
          <w:szCs w:val="28"/>
        </w:rPr>
        <w:t>Γκορτζής</w:t>
      </w:r>
      <w:proofErr w:type="spellEnd"/>
      <w:r w:rsidRPr="002D7A8D">
        <w:rPr>
          <w:rFonts w:ascii="Times New Roman" w:hAnsi="Times New Roman" w:cs="Times New Roman"/>
          <w:sz w:val="28"/>
          <w:szCs w:val="28"/>
        </w:rPr>
        <w:t xml:space="preserve">, Πρόεδρος, Ευρωπαϊκό Δίκτυο Επιχειρηματικής Ηθικής (ΕΒΕΝ) </w:t>
      </w:r>
    </w:p>
    <w:p w:rsidR="006D79AC" w:rsidRPr="002D7A8D" w:rsidRDefault="006D79AC" w:rsidP="002D7A8D">
      <w:pPr>
        <w:pStyle w:val="Default"/>
        <w:spacing w:line="360" w:lineRule="auto"/>
        <w:jc w:val="both"/>
        <w:rPr>
          <w:rFonts w:ascii="Times New Roman" w:hAnsi="Times New Roman" w:cs="Times New Roman"/>
          <w:sz w:val="28"/>
          <w:szCs w:val="28"/>
        </w:rPr>
      </w:pPr>
    </w:p>
    <w:p w:rsidR="006D79AC" w:rsidRPr="002D7A8D" w:rsidRDefault="006D79AC" w:rsidP="002D7A8D">
      <w:pPr>
        <w:spacing w:line="360" w:lineRule="auto"/>
        <w:jc w:val="both"/>
        <w:rPr>
          <w:b/>
          <w:sz w:val="28"/>
          <w:szCs w:val="28"/>
          <w:u w:val="single"/>
        </w:rPr>
      </w:pPr>
      <w:r w:rsidRPr="002D7A8D">
        <w:rPr>
          <w:sz w:val="28"/>
          <w:szCs w:val="28"/>
        </w:rPr>
        <w:t xml:space="preserve">Ο Πρόεδρος κ. Νίκος Μαυρίκος εκπροσώπησε τόσο τον ΠΣΕΠΕ όσο και το ΕΒΕΠ, στο οποίο είναι Β’ Αντιπρόεδρος. Μεταξύ άλλων εξήρε την προσπάθεια τον 2 Συνδέσμων κατά της διαφθοράς. Για τα αλλεπάλληλα υπομνήματα που έχουν σταλεί από κοινού προς το Υπουργείο Οικονομικών για να καταπολεμηθούν τα προβλήματα κι οι άνισες </w:t>
      </w:r>
      <w:proofErr w:type="spellStart"/>
      <w:r w:rsidRPr="002D7A8D">
        <w:rPr>
          <w:sz w:val="28"/>
          <w:szCs w:val="28"/>
        </w:rPr>
        <w:t>μεταχειρήσεις</w:t>
      </w:r>
      <w:proofErr w:type="spellEnd"/>
      <w:r w:rsidRPr="002D7A8D">
        <w:rPr>
          <w:sz w:val="28"/>
          <w:szCs w:val="28"/>
        </w:rPr>
        <w:t xml:space="preserve"> στο τομέα του εφοδιασμού πλοίων. Παράλληλα ο Πρόεδρος γνωστοποίησε ότι ο ΠΣΕΠΕ έχει δημιουργήσει ενότητα – </w:t>
      </w:r>
      <w:r w:rsidRPr="002D7A8D">
        <w:rPr>
          <w:sz w:val="28"/>
          <w:szCs w:val="28"/>
          <w:lang w:val="en-US"/>
        </w:rPr>
        <w:t>forum</w:t>
      </w:r>
      <w:r w:rsidRPr="002D7A8D">
        <w:rPr>
          <w:sz w:val="28"/>
          <w:szCs w:val="28"/>
        </w:rPr>
        <w:t xml:space="preserve">  στο </w:t>
      </w:r>
      <w:r w:rsidRPr="002D7A8D">
        <w:rPr>
          <w:sz w:val="28"/>
          <w:szCs w:val="28"/>
          <w:lang w:val="en-US"/>
        </w:rPr>
        <w:t>site</w:t>
      </w:r>
      <w:r w:rsidRPr="002D7A8D">
        <w:rPr>
          <w:sz w:val="28"/>
          <w:szCs w:val="28"/>
        </w:rPr>
        <w:t xml:space="preserve"> του όπου παρέχεται ενημέρωση </w:t>
      </w:r>
      <w:r w:rsidRPr="002D7A8D">
        <w:rPr>
          <w:b/>
          <w:sz w:val="28"/>
          <w:szCs w:val="28"/>
          <w:u w:val="single"/>
        </w:rPr>
        <w:t>μόνο στα ενεργά</w:t>
      </w:r>
      <w:r w:rsidRPr="002D7A8D">
        <w:rPr>
          <w:sz w:val="28"/>
          <w:szCs w:val="28"/>
        </w:rPr>
        <w:t xml:space="preserve"> μέλη μας (</w:t>
      </w:r>
      <w:r w:rsidRPr="002D7A8D">
        <w:rPr>
          <w:b/>
          <w:sz w:val="28"/>
          <w:szCs w:val="28"/>
        </w:rPr>
        <w:t>SUPER USERS</w:t>
      </w:r>
      <w:r w:rsidRPr="002D7A8D">
        <w:rPr>
          <w:sz w:val="28"/>
          <w:szCs w:val="28"/>
        </w:rPr>
        <w:t xml:space="preserve">, όπως αναφέρουμε παρακάτω) σχετικά με </w:t>
      </w:r>
      <w:r w:rsidRPr="002D7A8D">
        <w:rPr>
          <w:b/>
          <w:sz w:val="28"/>
          <w:szCs w:val="28"/>
          <w:u w:val="single"/>
        </w:rPr>
        <w:t>τα δυσμενή στοιχεία  πλοιοκτητών,  διαχειριστών πλοίων κ.λπ.,</w:t>
      </w:r>
      <w:r w:rsidRPr="002D7A8D">
        <w:rPr>
          <w:sz w:val="28"/>
          <w:szCs w:val="28"/>
        </w:rPr>
        <w:t xml:space="preserve"> έπειτα, από την καταχώρηση </w:t>
      </w:r>
      <w:r w:rsidRPr="002D7A8D">
        <w:rPr>
          <w:sz w:val="28"/>
          <w:szCs w:val="28"/>
        </w:rPr>
        <w:lastRenderedPageBreak/>
        <w:t xml:space="preserve">που θα κάνει το εκάστοτε ενεργό μέλος. Κατ’ αυτόν τον τρόπο θα προστατεύονται τα υπόλοιπα ενεργά μέλη από αφερέγγυους πελάτες που τους προσεγγίζουν για συνεργασία. Πέραν αυτού στις υπόλοιπες (7) ενότητες που αναφέρουμε παρακάτω θα μπορούν να καταχωρούνται θέματα που απασχολούν τον κλάδο μας είτε από τα ενεργά μέλη μας είτε από τρίτους – απλούς χρήστες του </w:t>
      </w:r>
      <w:r w:rsidRPr="002D7A8D">
        <w:rPr>
          <w:sz w:val="28"/>
          <w:szCs w:val="28"/>
          <w:lang w:val="en-US"/>
        </w:rPr>
        <w:t>FORUM</w:t>
      </w:r>
      <w:r w:rsidRPr="002D7A8D">
        <w:rPr>
          <w:sz w:val="28"/>
          <w:szCs w:val="28"/>
        </w:rPr>
        <w:t xml:space="preserve"> (</w:t>
      </w:r>
      <w:r w:rsidRPr="002D7A8D">
        <w:rPr>
          <w:sz w:val="28"/>
          <w:szCs w:val="28"/>
          <w:lang w:val="en-US"/>
        </w:rPr>
        <w:t>USERS</w:t>
      </w:r>
      <w:r w:rsidRPr="002D7A8D">
        <w:rPr>
          <w:sz w:val="28"/>
          <w:szCs w:val="28"/>
        </w:rPr>
        <w:t xml:space="preserve"> που θα αναλύσουμε παρακάτω). </w:t>
      </w:r>
      <w:r w:rsidRPr="002D7A8D">
        <w:rPr>
          <w:b/>
          <w:sz w:val="28"/>
          <w:szCs w:val="28"/>
          <w:u w:val="single"/>
        </w:rPr>
        <w:t>Μεταξύ αυτών έχει ανοιχθεί και σχετική ενότητα όπου θα αποτυπώνονται όλες οι ενημερώσεις αναφορικά με το κομμάτι της ΔΙΑΦΘΟΡΑΣ.</w:t>
      </w:r>
    </w:p>
    <w:p w:rsidR="006D79AC" w:rsidRPr="002D7A8D" w:rsidRDefault="006D79AC" w:rsidP="002D7A8D">
      <w:pPr>
        <w:spacing w:line="360" w:lineRule="auto"/>
        <w:jc w:val="both"/>
        <w:rPr>
          <w:sz w:val="28"/>
          <w:szCs w:val="28"/>
        </w:rPr>
      </w:pPr>
      <w:r w:rsidRPr="002D7A8D">
        <w:rPr>
          <w:sz w:val="28"/>
          <w:szCs w:val="28"/>
        </w:rPr>
        <w:t xml:space="preserve">Επισημάνθηκε επίσης ότι το ΕΒΕΠ κι η ΕΣΕΕ διέθεσαν οικονομικούς πόρους στην ΕΛ.ΑΣ ώστε να δημιουργηθεί η εφαρμογή </w:t>
      </w:r>
      <w:r w:rsidRPr="002D7A8D">
        <w:rPr>
          <w:sz w:val="28"/>
          <w:szCs w:val="28"/>
          <w:lang w:val="en-US"/>
        </w:rPr>
        <w:t>FEEL</w:t>
      </w:r>
      <w:r w:rsidRPr="002D7A8D">
        <w:rPr>
          <w:sz w:val="28"/>
          <w:szCs w:val="28"/>
        </w:rPr>
        <w:t xml:space="preserve"> </w:t>
      </w:r>
      <w:r w:rsidRPr="002D7A8D">
        <w:rPr>
          <w:sz w:val="28"/>
          <w:szCs w:val="28"/>
          <w:lang w:val="en-US"/>
        </w:rPr>
        <w:t>SAFE</w:t>
      </w:r>
      <w:r w:rsidRPr="002D7A8D">
        <w:rPr>
          <w:sz w:val="28"/>
          <w:szCs w:val="28"/>
        </w:rPr>
        <w:t xml:space="preserve">, η οποία έχει ως σκοπό να προστατεύσει τους επιχειρηματίες και τους υπαλλήλους ως προς τις απάτες που επικρατούν στο ηλεκτρονικό εμπόριο. </w:t>
      </w:r>
    </w:p>
    <w:p w:rsidR="006D79AC" w:rsidRPr="002D7A8D" w:rsidRDefault="006D79AC" w:rsidP="002D7A8D">
      <w:pPr>
        <w:spacing w:line="360" w:lineRule="auto"/>
        <w:jc w:val="both"/>
        <w:rPr>
          <w:sz w:val="28"/>
          <w:szCs w:val="28"/>
        </w:rPr>
      </w:pPr>
      <w:r w:rsidRPr="002D7A8D">
        <w:rPr>
          <w:sz w:val="28"/>
          <w:szCs w:val="28"/>
        </w:rPr>
        <w:t xml:space="preserve">Τέλος τονίστηκε η συνεργασία του ΕΒΕΠ και ΠΣΕΠΕ με τοπικούς φορείς εμπορίου, την αστυνομία και τη τοπική αυτοδιοίκηση για την πάταξη του </w:t>
      </w:r>
      <w:proofErr w:type="spellStart"/>
      <w:r w:rsidRPr="002D7A8D">
        <w:rPr>
          <w:sz w:val="28"/>
          <w:szCs w:val="28"/>
        </w:rPr>
        <w:t>παρεμπορίου</w:t>
      </w:r>
      <w:proofErr w:type="spellEnd"/>
      <w:r w:rsidRPr="002D7A8D">
        <w:rPr>
          <w:sz w:val="28"/>
          <w:szCs w:val="28"/>
        </w:rPr>
        <w:t xml:space="preserve"> – λαθρεμπορίου. </w:t>
      </w:r>
    </w:p>
    <w:p w:rsidR="002D7A8D" w:rsidRPr="002D7A8D" w:rsidRDefault="002D7A8D" w:rsidP="002D7A8D">
      <w:pPr>
        <w:spacing w:line="360" w:lineRule="auto"/>
        <w:jc w:val="both"/>
        <w:rPr>
          <w:b/>
          <w:sz w:val="28"/>
          <w:szCs w:val="28"/>
          <w:u w:val="single"/>
        </w:rPr>
      </w:pPr>
    </w:p>
    <w:p w:rsidR="002D7A8D" w:rsidRPr="002D7A8D" w:rsidRDefault="002D7A8D" w:rsidP="002D7A8D">
      <w:pPr>
        <w:spacing w:line="360" w:lineRule="auto"/>
        <w:jc w:val="both"/>
        <w:rPr>
          <w:b/>
          <w:sz w:val="28"/>
          <w:szCs w:val="28"/>
          <w:u w:val="single"/>
        </w:rPr>
      </w:pPr>
    </w:p>
    <w:p w:rsidR="006D79AC" w:rsidRPr="002D7A8D" w:rsidRDefault="006D79AC" w:rsidP="002D7A8D">
      <w:pPr>
        <w:spacing w:line="360" w:lineRule="auto"/>
        <w:jc w:val="center"/>
        <w:rPr>
          <w:b/>
          <w:sz w:val="28"/>
          <w:szCs w:val="28"/>
          <w:u w:val="single"/>
        </w:rPr>
      </w:pPr>
      <w:r w:rsidRPr="002D7A8D">
        <w:rPr>
          <w:b/>
          <w:sz w:val="28"/>
          <w:szCs w:val="28"/>
          <w:u w:val="single"/>
        </w:rPr>
        <w:t>ΟΜΙΛΙΑ ΠΡΟΕΔΡΟΥ:</w:t>
      </w:r>
    </w:p>
    <w:p w:rsidR="006D79AC" w:rsidRPr="002D7A8D" w:rsidRDefault="006D79AC" w:rsidP="002D7A8D">
      <w:pPr>
        <w:spacing w:line="360" w:lineRule="auto"/>
        <w:jc w:val="both"/>
        <w:rPr>
          <w:i/>
          <w:sz w:val="28"/>
          <w:szCs w:val="28"/>
        </w:rPr>
      </w:pPr>
      <w:r w:rsidRPr="002D7A8D">
        <w:rPr>
          <w:i/>
          <w:sz w:val="28"/>
          <w:szCs w:val="28"/>
        </w:rPr>
        <w:t xml:space="preserve">Όλοι γνωρίζουμε ότι το νομικό πλαίσιο είτε αφορά την </w:t>
      </w:r>
      <w:proofErr w:type="spellStart"/>
      <w:r w:rsidRPr="002D7A8D">
        <w:rPr>
          <w:i/>
          <w:sz w:val="28"/>
          <w:szCs w:val="28"/>
        </w:rPr>
        <w:t>αδειοδότηση</w:t>
      </w:r>
      <w:proofErr w:type="spellEnd"/>
      <w:r w:rsidRPr="002D7A8D">
        <w:rPr>
          <w:i/>
          <w:sz w:val="28"/>
          <w:szCs w:val="28"/>
        </w:rPr>
        <w:t xml:space="preserve"> μιας επιχείρησης είτε το φορολογικό -τελωνειακό είναι δαιδαλώδες αλληλοσυγκρουόμενο  κι ασαφές με αποτέλεσμα να  παρεμποδίζεται  η  επιχειρηματικότητα.</w:t>
      </w:r>
    </w:p>
    <w:p w:rsidR="006D79AC" w:rsidRPr="002D7A8D" w:rsidRDefault="006D79AC" w:rsidP="002D7A8D">
      <w:pPr>
        <w:spacing w:line="360" w:lineRule="auto"/>
        <w:jc w:val="both"/>
        <w:rPr>
          <w:i/>
          <w:sz w:val="28"/>
          <w:szCs w:val="28"/>
        </w:rPr>
      </w:pPr>
      <w:r w:rsidRPr="002D7A8D">
        <w:rPr>
          <w:i/>
          <w:sz w:val="28"/>
          <w:szCs w:val="28"/>
        </w:rPr>
        <w:t xml:space="preserve">Θα έπρεπε οι  υπηρεσίες </w:t>
      </w:r>
      <w:r w:rsidRPr="002D7A8D">
        <w:rPr>
          <w:b/>
          <w:i/>
          <w:sz w:val="28"/>
          <w:szCs w:val="28"/>
          <w:u w:val="single"/>
        </w:rPr>
        <w:t>να αποτελούν μοχλό ανάπτυξης του εμπορίου και όχι να το παρεμποδίζουν.</w:t>
      </w:r>
      <w:r w:rsidRPr="002D7A8D">
        <w:rPr>
          <w:i/>
          <w:sz w:val="28"/>
          <w:szCs w:val="28"/>
        </w:rPr>
        <w:t xml:space="preserve"> Το ασαφές νομικό πλαίσιο οδηγεί  είτε στην αύξηση της παράνομης συναλλαγής (διαφθορά) είτε στην προσφυγή στα ένδικα μέσα έτσι στα δικαστήρια να έχουν βαλτώσει  επί σειρά ετών εκατοντάδες χιλιάδες δικογραφίες και το δημόσιο να καθυστερεί στην είσπραξή  των φορών σε όσες φυσικά περιπτώσεις δικαιούται.</w:t>
      </w:r>
    </w:p>
    <w:p w:rsidR="006D79AC" w:rsidRPr="002D7A8D" w:rsidRDefault="006D79AC" w:rsidP="002D7A8D">
      <w:pPr>
        <w:pStyle w:val="a3"/>
        <w:numPr>
          <w:ilvl w:val="0"/>
          <w:numId w:val="4"/>
        </w:numPr>
        <w:spacing w:after="160" w:line="360" w:lineRule="auto"/>
        <w:jc w:val="both"/>
        <w:rPr>
          <w:rFonts w:ascii="Times New Roman" w:hAnsi="Times New Roman"/>
          <w:i/>
          <w:sz w:val="28"/>
          <w:szCs w:val="28"/>
        </w:rPr>
      </w:pPr>
      <w:r w:rsidRPr="002D7A8D">
        <w:rPr>
          <w:rFonts w:ascii="Times New Roman" w:hAnsi="Times New Roman"/>
          <w:i/>
          <w:sz w:val="28"/>
          <w:szCs w:val="28"/>
        </w:rPr>
        <w:lastRenderedPageBreak/>
        <w:t xml:space="preserve">έτσι παρατηρείται το συχνό  φαινόμενο με μια εγκύκλιο η οποία μάλιστα εκδίδεται μετά από πολλά χρόνια ψήφισης του νόμου  να τροποποιεί  ουσιαστικά αυτόν  κι ότι πράτταμε  για χρόνια με την έγκριση μάλιστα των υπηρεσιών στο εξής  να απαγορεύεται. </w:t>
      </w:r>
    </w:p>
    <w:p w:rsidR="006D79AC" w:rsidRPr="002D7A8D" w:rsidRDefault="006D79AC" w:rsidP="002D7A8D">
      <w:pPr>
        <w:spacing w:line="360" w:lineRule="auto"/>
        <w:jc w:val="both"/>
        <w:rPr>
          <w:i/>
          <w:sz w:val="28"/>
          <w:szCs w:val="28"/>
        </w:rPr>
      </w:pPr>
    </w:p>
    <w:p w:rsidR="006D79AC" w:rsidRPr="002D7A8D" w:rsidRDefault="006D79AC" w:rsidP="002D7A8D">
      <w:pPr>
        <w:pStyle w:val="a3"/>
        <w:numPr>
          <w:ilvl w:val="0"/>
          <w:numId w:val="4"/>
        </w:numPr>
        <w:spacing w:after="160" w:line="360" w:lineRule="auto"/>
        <w:jc w:val="both"/>
        <w:rPr>
          <w:rFonts w:ascii="Times New Roman" w:hAnsi="Times New Roman"/>
          <w:i/>
          <w:sz w:val="28"/>
          <w:szCs w:val="28"/>
        </w:rPr>
      </w:pPr>
      <w:r w:rsidRPr="002D7A8D">
        <w:rPr>
          <w:rFonts w:ascii="Times New Roman" w:hAnsi="Times New Roman"/>
          <w:i/>
          <w:sz w:val="28"/>
          <w:szCs w:val="28"/>
        </w:rPr>
        <w:t>ενώ κανονισμός να παρέχει κάποιες  νέες ευεργετικές δυνατότητες  η εγκύκλιος με την οποία κοινοποιείται ο κανονισμός  να μην αναφέρει κάτι σχετικό ή να αναφέρει ότι θα εκδοθούν νέες αποφάσεις που θα ρυθμίζουν κάθε αναγκαία λεπτομέρεια.</w:t>
      </w:r>
    </w:p>
    <w:p w:rsidR="006D79AC" w:rsidRPr="002D7A8D" w:rsidRDefault="006D79AC" w:rsidP="002D7A8D">
      <w:pPr>
        <w:pStyle w:val="a3"/>
        <w:spacing w:line="360" w:lineRule="auto"/>
        <w:jc w:val="both"/>
        <w:rPr>
          <w:rFonts w:ascii="Times New Roman" w:hAnsi="Times New Roman"/>
          <w:i/>
          <w:sz w:val="28"/>
          <w:szCs w:val="28"/>
        </w:rPr>
      </w:pPr>
    </w:p>
    <w:p w:rsidR="006D79AC" w:rsidRPr="002D7A8D" w:rsidRDefault="006D79AC" w:rsidP="002D7A8D">
      <w:pPr>
        <w:pStyle w:val="a3"/>
        <w:spacing w:line="360" w:lineRule="auto"/>
        <w:jc w:val="both"/>
        <w:rPr>
          <w:rFonts w:ascii="Times New Roman" w:hAnsi="Times New Roman"/>
          <w:i/>
          <w:sz w:val="28"/>
          <w:szCs w:val="28"/>
        </w:rPr>
      </w:pPr>
      <w:r w:rsidRPr="002D7A8D">
        <w:rPr>
          <w:rFonts w:ascii="Times New Roman" w:hAnsi="Times New Roman"/>
          <w:i/>
          <w:sz w:val="28"/>
          <w:szCs w:val="28"/>
        </w:rPr>
        <w:t>το &lt;&lt;θα&gt;&gt; σημαίνει τουλάχιστον 2 χρόνια.</w:t>
      </w:r>
    </w:p>
    <w:p w:rsidR="006D79AC" w:rsidRPr="002D7A8D" w:rsidRDefault="006D79AC" w:rsidP="002D7A8D">
      <w:pPr>
        <w:spacing w:line="360" w:lineRule="auto"/>
        <w:jc w:val="both"/>
        <w:rPr>
          <w:i/>
          <w:sz w:val="28"/>
          <w:szCs w:val="28"/>
        </w:rPr>
      </w:pPr>
      <w:r w:rsidRPr="002D7A8D">
        <w:rPr>
          <w:i/>
          <w:sz w:val="28"/>
          <w:szCs w:val="28"/>
        </w:rPr>
        <w:t xml:space="preserve">Όμως τα τελευταία  χρόνια έχουν γίνει κάποια βήματα όπως η </w:t>
      </w:r>
      <w:r w:rsidRPr="002D7A8D">
        <w:rPr>
          <w:b/>
          <w:i/>
          <w:sz w:val="28"/>
          <w:szCs w:val="28"/>
        </w:rPr>
        <w:t xml:space="preserve">επιτροπή για την ανάπτυξη εξαγωγικού εμπορίου </w:t>
      </w:r>
      <w:r w:rsidRPr="002D7A8D">
        <w:rPr>
          <w:i/>
          <w:sz w:val="28"/>
          <w:szCs w:val="28"/>
        </w:rPr>
        <w:t>η οποία συνέβαλε καθοριστικά στην άρση δεκάδων αντικινήτρων που υπήρχαν στις εξαγωγικές διαδικασίες.</w:t>
      </w:r>
    </w:p>
    <w:p w:rsidR="006D79AC" w:rsidRPr="002D7A8D" w:rsidRDefault="006D79AC" w:rsidP="002D7A8D">
      <w:pPr>
        <w:spacing w:line="360" w:lineRule="auto"/>
        <w:jc w:val="both"/>
        <w:rPr>
          <w:i/>
          <w:sz w:val="28"/>
          <w:szCs w:val="28"/>
        </w:rPr>
      </w:pPr>
      <w:r w:rsidRPr="002D7A8D">
        <w:rPr>
          <w:i/>
          <w:sz w:val="28"/>
          <w:szCs w:val="28"/>
        </w:rPr>
        <w:t>Η καθιέρωση των εκ των υστέρων ελέγχων από την ΕΛ.Υ.Τ.</w:t>
      </w:r>
    </w:p>
    <w:p w:rsidR="006D79AC" w:rsidRPr="002D7A8D" w:rsidRDefault="006D79AC" w:rsidP="002D7A8D">
      <w:pPr>
        <w:spacing w:line="360" w:lineRule="auto"/>
        <w:jc w:val="both"/>
        <w:rPr>
          <w:i/>
          <w:sz w:val="28"/>
          <w:szCs w:val="28"/>
        </w:rPr>
      </w:pPr>
      <w:r w:rsidRPr="002D7A8D">
        <w:rPr>
          <w:i/>
          <w:sz w:val="28"/>
          <w:szCs w:val="28"/>
        </w:rPr>
        <w:t>η δημιουργία νέων υπηρεσιών Κ.Ο.Ε.-Θ.Ο.Ε.- του Συντονιστικού Κέντρου Ελέγχων σύμφωνα με τον Ν. 4410/2016.η συνεργασία με την διεύθυνση  οικονομικού εγκλήματος της ΕΛ.ΑΣ</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rPr>
      </w:pPr>
      <w:r w:rsidRPr="002D7A8D">
        <w:rPr>
          <w:i/>
          <w:sz w:val="28"/>
          <w:szCs w:val="28"/>
        </w:rPr>
        <w:t>Ο Σύλλογος και το ΕΒΕΠ συνεργάζονται πολύ στενά  και υποβάλουμε   προτάσεις προς το ΥΠ.ΟΙΚΟΝΟΜΙΚΩΝ, ΥΠ.ΑΝΑΠΤΥΞΗΣ, στηριγμένες στις  καλές πρακτικές που εφαρμόζουν τα άλλα κράτη- μέλη και στις  Κοινοτικές Οδηγίες, Κανονισμούς χωρίς φυσικά να παραλείπουμε  τις απαιτήσεις του συγχρόνου  εμπορίου.</w:t>
      </w:r>
    </w:p>
    <w:p w:rsidR="006D79AC" w:rsidRPr="002D7A8D" w:rsidRDefault="006D79AC" w:rsidP="002D7A8D">
      <w:pPr>
        <w:spacing w:line="360" w:lineRule="auto"/>
        <w:jc w:val="both"/>
        <w:rPr>
          <w:i/>
          <w:sz w:val="28"/>
          <w:szCs w:val="28"/>
        </w:rPr>
      </w:pPr>
      <w:r w:rsidRPr="002D7A8D">
        <w:rPr>
          <w:i/>
          <w:sz w:val="28"/>
          <w:szCs w:val="28"/>
        </w:rPr>
        <w:t>Για το σκοπό αυτό έχουμε ανοίξει δίαυλο επικοινωνίας με τ’ άλλα Επιμελητήρια  της Ε.Ε. και κυρίως με αυτά που έχουν λιμάνια π.χ. Επιμελητήριο Αμβούργου.</w:t>
      </w:r>
    </w:p>
    <w:p w:rsidR="006D79AC" w:rsidRPr="002D7A8D" w:rsidRDefault="006D79AC" w:rsidP="002D7A8D">
      <w:pPr>
        <w:spacing w:line="360" w:lineRule="auto"/>
        <w:jc w:val="both"/>
        <w:rPr>
          <w:i/>
          <w:sz w:val="28"/>
          <w:szCs w:val="28"/>
        </w:rPr>
      </w:pPr>
      <w:r w:rsidRPr="002D7A8D">
        <w:rPr>
          <w:i/>
          <w:sz w:val="28"/>
          <w:szCs w:val="28"/>
        </w:rPr>
        <w:lastRenderedPageBreak/>
        <w:t xml:space="preserve">Με την </w:t>
      </w:r>
      <w:r w:rsidRPr="002D7A8D">
        <w:rPr>
          <w:i/>
          <w:sz w:val="28"/>
          <w:szCs w:val="28"/>
          <w:lang w:val="en-US"/>
        </w:rPr>
        <w:t>AS</w:t>
      </w:r>
      <w:r w:rsidRPr="002D7A8D">
        <w:rPr>
          <w:i/>
          <w:sz w:val="28"/>
          <w:szCs w:val="28"/>
        </w:rPr>
        <w:t>.</w:t>
      </w:r>
      <w:r w:rsidRPr="002D7A8D">
        <w:rPr>
          <w:i/>
          <w:sz w:val="28"/>
          <w:szCs w:val="28"/>
          <w:lang w:val="en-US"/>
        </w:rPr>
        <w:t>CA</w:t>
      </w:r>
      <w:r w:rsidRPr="002D7A8D">
        <w:rPr>
          <w:i/>
          <w:sz w:val="28"/>
          <w:szCs w:val="28"/>
        </w:rPr>
        <w:t>.</w:t>
      </w:r>
      <w:r w:rsidRPr="002D7A8D">
        <w:rPr>
          <w:i/>
          <w:sz w:val="28"/>
          <w:szCs w:val="28"/>
          <w:lang w:val="en-US"/>
        </w:rPr>
        <w:t>ME</w:t>
      </w:r>
      <w:r w:rsidRPr="002D7A8D">
        <w:rPr>
          <w:i/>
          <w:sz w:val="28"/>
          <w:szCs w:val="28"/>
        </w:rPr>
        <w:t xml:space="preserve"> (Επιμελητήριο χωρών που έχουν λιμένες στη Μεσόγειο όπως  Αίγυπτος – Μαρόκο – Τυνησία-  Ισραήλ – Κύπρος- Ισπανία Ελλάδα</w:t>
      </w:r>
      <w:bookmarkStart w:id="0" w:name="_Hlk478295693"/>
      <w:r w:rsidRPr="002D7A8D">
        <w:rPr>
          <w:i/>
          <w:sz w:val="28"/>
          <w:szCs w:val="28"/>
        </w:rPr>
        <w:t>)</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i/>
          <w:sz w:val="28"/>
          <w:szCs w:val="28"/>
          <w:lang w:val="en-US"/>
        </w:rPr>
      </w:pPr>
      <w:r w:rsidRPr="002D7A8D">
        <w:rPr>
          <w:i/>
          <w:sz w:val="28"/>
          <w:szCs w:val="28"/>
        </w:rPr>
        <w:t>Με</w:t>
      </w:r>
      <w:r w:rsidRPr="002D7A8D">
        <w:rPr>
          <w:i/>
          <w:sz w:val="28"/>
          <w:szCs w:val="28"/>
          <w:lang w:val="en-US"/>
        </w:rPr>
        <w:t xml:space="preserve"> </w:t>
      </w:r>
      <w:r w:rsidRPr="002D7A8D">
        <w:rPr>
          <w:i/>
          <w:sz w:val="28"/>
          <w:szCs w:val="28"/>
        </w:rPr>
        <w:t>τον</w:t>
      </w:r>
      <w:r w:rsidRPr="002D7A8D">
        <w:rPr>
          <w:i/>
          <w:sz w:val="28"/>
          <w:szCs w:val="28"/>
          <w:lang w:val="en-US"/>
        </w:rPr>
        <w:t xml:space="preserve"> </w:t>
      </w:r>
      <w:r w:rsidRPr="002D7A8D">
        <w:rPr>
          <w:b/>
          <w:i/>
          <w:sz w:val="28"/>
          <w:szCs w:val="28"/>
          <w:lang w:val="en-US"/>
        </w:rPr>
        <w:t xml:space="preserve">EUROPEAN SHIP SUPPLIERS ORGANISATION (OCEAN) </w:t>
      </w:r>
      <w:r w:rsidRPr="002D7A8D">
        <w:rPr>
          <w:b/>
          <w:i/>
          <w:sz w:val="28"/>
          <w:szCs w:val="28"/>
        </w:rPr>
        <w:t>και</w:t>
      </w:r>
      <w:r w:rsidRPr="002D7A8D">
        <w:rPr>
          <w:i/>
          <w:sz w:val="28"/>
          <w:szCs w:val="28"/>
          <w:lang w:val="en-US"/>
        </w:rPr>
        <w:t xml:space="preserve"> </w:t>
      </w:r>
      <w:r w:rsidRPr="002D7A8D">
        <w:rPr>
          <w:b/>
          <w:i/>
          <w:sz w:val="28"/>
          <w:szCs w:val="28"/>
          <w:lang w:val="en-US"/>
        </w:rPr>
        <w:t>INTERNATIONAL SHIPSUPPLIERS &amp; SERVICES ASSOCIATION (ISSA)</w:t>
      </w:r>
      <w:r w:rsidRPr="002D7A8D">
        <w:rPr>
          <w:i/>
          <w:sz w:val="28"/>
          <w:szCs w:val="28"/>
          <w:lang w:val="en-US"/>
        </w:rPr>
        <w:t xml:space="preserve"> </w:t>
      </w:r>
    </w:p>
    <w:p w:rsidR="006D79AC" w:rsidRPr="002D7A8D" w:rsidRDefault="006D79AC" w:rsidP="002D7A8D">
      <w:pPr>
        <w:spacing w:line="360" w:lineRule="auto"/>
        <w:jc w:val="both"/>
        <w:rPr>
          <w:i/>
          <w:sz w:val="28"/>
          <w:szCs w:val="28"/>
          <w:lang w:val="en-US"/>
        </w:rPr>
      </w:pPr>
    </w:p>
    <w:p w:rsidR="006D79AC" w:rsidRPr="002D7A8D" w:rsidRDefault="006D79AC" w:rsidP="002D7A8D">
      <w:pPr>
        <w:spacing w:line="360" w:lineRule="auto"/>
        <w:jc w:val="both"/>
        <w:rPr>
          <w:i/>
          <w:sz w:val="28"/>
          <w:szCs w:val="28"/>
          <w:lang w:val="en-US"/>
        </w:rPr>
      </w:pPr>
    </w:p>
    <w:bookmarkEnd w:id="0"/>
    <w:p w:rsidR="006D79AC" w:rsidRPr="002D7A8D" w:rsidRDefault="006D79AC" w:rsidP="002D7A8D">
      <w:pPr>
        <w:spacing w:line="360" w:lineRule="auto"/>
        <w:jc w:val="both"/>
        <w:rPr>
          <w:i/>
          <w:sz w:val="28"/>
          <w:szCs w:val="28"/>
        </w:rPr>
      </w:pPr>
      <w:r w:rsidRPr="002D7A8D">
        <w:rPr>
          <w:i/>
          <w:sz w:val="28"/>
          <w:szCs w:val="28"/>
        </w:rPr>
        <w:t xml:space="preserve">Κοινοποιούμε στα μέλη μας ανάλογα με το αντικείμενο εργασιών τους μαζί με περιγραφικό σημείωμα   όλες τις διατάξεις -εγκυκλίους που εκδίδουν τα αρμόδια Υπουργεία άμεσα αυθημερόν με την έκδοση στο ΦΕΚ- ή την ανάρτηση στην Διαύγεια.  </w:t>
      </w:r>
    </w:p>
    <w:p w:rsidR="006D79AC" w:rsidRPr="002D7A8D" w:rsidRDefault="006D79AC" w:rsidP="002D7A8D">
      <w:pPr>
        <w:spacing w:line="360" w:lineRule="auto"/>
        <w:jc w:val="both"/>
        <w:rPr>
          <w:i/>
          <w:sz w:val="28"/>
          <w:szCs w:val="28"/>
        </w:rPr>
      </w:pPr>
      <w:r w:rsidRPr="002D7A8D">
        <w:rPr>
          <w:i/>
          <w:sz w:val="28"/>
          <w:szCs w:val="28"/>
        </w:rPr>
        <w:t xml:space="preserve">Επιπλέον οποιοσδήποτε   έχει  την δυνατότητα να ανατρέξει   και στο </w:t>
      </w:r>
      <w:proofErr w:type="spellStart"/>
      <w:r w:rsidRPr="002D7A8D">
        <w:rPr>
          <w:i/>
          <w:sz w:val="28"/>
          <w:szCs w:val="28"/>
        </w:rPr>
        <w:t>site</w:t>
      </w:r>
      <w:proofErr w:type="spellEnd"/>
      <w:r w:rsidRPr="002D7A8D">
        <w:rPr>
          <w:i/>
          <w:sz w:val="28"/>
          <w:szCs w:val="28"/>
        </w:rPr>
        <w:t xml:space="preserve"> μας τα οποία αναρτάμε ανά θεματική ενότητα. </w:t>
      </w:r>
    </w:p>
    <w:p w:rsidR="006D79AC" w:rsidRPr="002D7A8D" w:rsidRDefault="006D79AC" w:rsidP="002D7A8D">
      <w:pPr>
        <w:spacing w:line="360" w:lineRule="auto"/>
        <w:jc w:val="both"/>
        <w:rPr>
          <w:i/>
          <w:sz w:val="28"/>
          <w:szCs w:val="28"/>
        </w:rPr>
      </w:pPr>
      <w:r w:rsidRPr="002D7A8D">
        <w:rPr>
          <w:i/>
          <w:sz w:val="28"/>
          <w:szCs w:val="28"/>
        </w:rPr>
        <w:t xml:space="preserve">Στον Σύλλογο έχουμε δημιουργήσει  και  </w:t>
      </w:r>
      <w:r w:rsidRPr="002D7A8D">
        <w:rPr>
          <w:i/>
          <w:sz w:val="28"/>
          <w:szCs w:val="28"/>
          <w:lang w:val="en-US"/>
        </w:rPr>
        <w:t>forum</w:t>
      </w:r>
      <w:r w:rsidRPr="002D7A8D">
        <w:rPr>
          <w:i/>
          <w:sz w:val="28"/>
          <w:szCs w:val="28"/>
        </w:rPr>
        <w:t xml:space="preserve">  με 8 θεματικές ενότητες για ανταλλαγή απόψεων, δυνατότητα  ερωτημάτων προς απάντηση.</w:t>
      </w:r>
    </w:p>
    <w:p w:rsidR="006D79AC" w:rsidRPr="002D7A8D" w:rsidRDefault="006D79AC" w:rsidP="002D7A8D">
      <w:pPr>
        <w:spacing w:line="360" w:lineRule="auto"/>
        <w:jc w:val="both"/>
        <w:rPr>
          <w:i/>
          <w:sz w:val="28"/>
          <w:szCs w:val="28"/>
        </w:rPr>
      </w:pPr>
      <w:r w:rsidRPr="002D7A8D">
        <w:rPr>
          <w:i/>
          <w:sz w:val="28"/>
          <w:szCs w:val="28"/>
        </w:rPr>
        <w:t xml:space="preserve">Ειδικά για τα  μέλη μας παρέχεται και δυνατότητα  άντλησης οικονομικών πληροφοριών σχετικά με το προφίλ του πελάτη τους ή του προμηθευτή τους. Η πληροφόρηση αυτή ενισχύεται και με την σύμβαση  που έχουμε συνάψει για παροχή πληροφοριών με την Τειρεσίας ΑΕ. </w:t>
      </w:r>
    </w:p>
    <w:p w:rsidR="006D79AC" w:rsidRPr="002D7A8D" w:rsidRDefault="006D79AC" w:rsidP="002D7A8D">
      <w:pPr>
        <w:spacing w:line="360" w:lineRule="auto"/>
        <w:jc w:val="both"/>
        <w:rPr>
          <w:i/>
          <w:sz w:val="28"/>
          <w:szCs w:val="28"/>
        </w:rPr>
      </w:pPr>
      <w:r w:rsidRPr="002D7A8D">
        <w:rPr>
          <w:i/>
          <w:sz w:val="28"/>
          <w:szCs w:val="28"/>
        </w:rPr>
        <w:t>Διοργανώνουμε ημερίδες στο ΕΒΕΠ σε συνεργασία με την ΓΕΝΙΚΗ ΔΙΕΥΘΥΝΣΗ ΤΕΛΩΝΕΙΩΝ με σκοπό την ενημέρωση των επιχειρήσεων για τις επερχόμενες αλλαγές στο νομικό πλαίσιο και την διευκόλυνση των δραστηριοτήτων τους.</w:t>
      </w:r>
    </w:p>
    <w:p w:rsidR="006D79AC" w:rsidRPr="002D7A8D" w:rsidRDefault="006D79AC" w:rsidP="002D7A8D">
      <w:pPr>
        <w:spacing w:line="360" w:lineRule="auto"/>
        <w:jc w:val="both"/>
        <w:rPr>
          <w:i/>
          <w:sz w:val="28"/>
          <w:szCs w:val="28"/>
        </w:rPr>
      </w:pPr>
      <w:r w:rsidRPr="002D7A8D">
        <w:rPr>
          <w:i/>
          <w:sz w:val="28"/>
          <w:szCs w:val="28"/>
        </w:rPr>
        <w:t>Στο ΕΒΕΠ και την ΕΣΕΕ έχουμε και μια αμφίδρομη επικοινωνία με την δίωξη ηλεκτρονικού εγκλήματος. Επίσης, έχουμε διαθέσει πόρους για την ηλεκτρονική πλατφόρμα &lt;&lt;</w:t>
      </w:r>
      <w:r w:rsidRPr="002D7A8D">
        <w:rPr>
          <w:i/>
          <w:sz w:val="28"/>
          <w:szCs w:val="28"/>
          <w:lang w:val="en-US"/>
        </w:rPr>
        <w:t>FEEL</w:t>
      </w:r>
      <w:r w:rsidRPr="002D7A8D">
        <w:rPr>
          <w:i/>
          <w:sz w:val="28"/>
          <w:szCs w:val="28"/>
        </w:rPr>
        <w:t xml:space="preserve"> </w:t>
      </w:r>
      <w:r w:rsidRPr="002D7A8D">
        <w:rPr>
          <w:i/>
          <w:sz w:val="28"/>
          <w:szCs w:val="28"/>
          <w:lang w:val="en-US"/>
        </w:rPr>
        <w:t>SAFE</w:t>
      </w:r>
      <w:r w:rsidRPr="002D7A8D">
        <w:rPr>
          <w:i/>
          <w:sz w:val="28"/>
          <w:szCs w:val="28"/>
        </w:rPr>
        <w:t>&gt;&gt; ………………………………</w:t>
      </w:r>
    </w:p>
    <w:p w:rsidR="006D79AC" w:rsidRPr="002D7A8D" w:rsidRDefault="006D79AC" w:rsidP="002D7A8D">
      <w:pPr>
        <w:spacing w:line="360" w:lineRule="auto"/>
        <w:jc w:val="both"/>
        <w:rPr>
          <w:i/>
          <w:sz w:val="28"/>
          <w:szCs w:val="28"/>
        </w:rPr>
      </w:pPr>
      <w:r w:rsidRPr="002D7A8D">
        <w:rPr>
          <w:i/>
          <w:sz w:val="28"/>
          <w:szCs w:val="28"/>
        </w:rPr>
        <w:lastRenderedPageBreak/>
        <w:t>Συμμετέχουμε ενεργά σε όλες τις ημερίδες και συναντήσεις   για την πάταξη του λαθρεμπορίου -παραεμπορίου – φοροδιαφυγής -ξεπλύματος βρώμικου χρήματος.</w:t>
      </w:r>
    </w:p>
    <w:p w:rsidR="006D79AC" w:rsidRPr="002D7A8D" w:rsidRDefault="006D79AC" w:rsidP="002D7A8D">
      <w:pPr>
        <w:spacing w:line="360" w:lineRule="auto"/>
        <w:jc w:val="both"/>
        <w:rPr>
          <w:i/>
          <w:sz w:val="28"/>
          <w:szCs w:val="28"/>
        </w:rPr>
      </w:pPr>
      <w:r w:rsidRPr="002D7A8D">
        <w:rPr>
          <w:i/>
          <w:sz w:val="28"/>
          <w:szCs w:val="28"/>
        </w:rPr>
        <w:t xml:space="preserve"> </w:t>
      </w:r>
    </w:p>
    <w:p w:rsidR="006D79AC" w:rsidRPr="002D7A8D" w:rsidRDefault="006D79AC" w:rsidP="002D7A8D">
      <w:pPr>
        <w:spacing w:line="360" w:lineRule="auto"/>
        <w:jc w:val="both"/>
        <w:rPr>
          <w:i/>
          <w:sz w:val="28"/>
          <w:szCs w:val="28"/>
        </w:rPr>
      </w:pPr>
      <w:r w:rsidRPr="002D7A8D">
        <w:rPr>
          <w:i/>
          <w:sz w:val="28"/>
          <w:szCs w:val="28"/>
        </w:rPr>
        <w:t>Συμμετέχουμε σε δυο θεσμοθετημένες επιτροπές</w:t>
      </w:r>
    </w:p>
    <w:p w:rsidR="006D79AC" w:rsidRPr="002D7A8D" w:rsidRDefault="006D79AC" w:rsidP="002D7A8D">
      <w:pPr>
        <w:pStyle w:val="a3"/>
        <w:numPr>
          <w:ilvl w:val="0"/>
          <w:numId w:val="6"/>
        </w:numPr>
        <w:spacing w:after="160" w:line="360" w:lineRule="auto"/>
        <w:jc w:val="both"/>
        <w:rPr>
          <w:rFonts w:ascii="Times New Roman" w:hAnsi="Times New Roman"/>
          <w:i/>
          <w:sz w:val="28"/>
          <w:szCs w:val="28"/>
        </w:rPr>
      </w:pPr>
      <w:r w:rsidRPr="002D7A8D">
        <w:rPr>
          <w:rFonts w:ascii="Times New Roman" w:hAnsi="Times New Roman"/>
          <w:i/>
          <w:sz w:val="28"/>
          <w:szCs w:val="28"/>
        </w:rPr>
        <w:t>με κοινή υπουργική απόφαση του ΥΠ.ΝΑΥΤΙΛΙΑΣ Κ  ΝΗΣΙΩΤΙΚΗΣ ΠΟΛΙΤΙΚΗΣ  -ΟΙΚΟΝΟΜΙΑΣ-ΑΝΑΠΤΥΞΗΣ ΤΟΥΡΙΣΜΟΥ  Ιούνιος 2016.</w:t>
      </w:r>
    </w:p>
    <w:p w:rsidR="006D79AC" w:rsidRPr="002D7A8D" w:rsidRDefault="006D79AC" w:rsidP="002D7A8D">
      <w:pPr>
        <w:spacing w:line="360" w:lineRule="auto"/>
        <w:jc w:val="both"/>
        <w:rPr>
          <w:i/>
          <w:sz w:val="28"/>
          <w:szCs w:val="28"/>
        </w:rPr>
      </w:pPr>
      <w:r w:rsidRPr="002D7A8D">
        <w:rPr>
          <w:b/>
          <w:i/>
          <w:sz w:val="28"/>
          <w:szCs w:val="28"/>
        </w:rPr>
        <w:t>&lt;&lt;ΣΥΣΤΑΣΗ ΕΘΝΙΚΗΣ ΣΥΝΤΟΝΙΣΤΙΚΗΣ ΕΠΙΤΡΟΠΗΣ&gt;&gt;</w:t>
      </w:r>
      <w:r w:rsidRPr="002D7A8D">
        <w:rPr>
          <w:i/>
          <w:sz w:val="28"/>
          <w:szCs w:val="28"/>
        </w:rPr>
        <w:t xml:space="preserve">  με σκοπό τη χάραξη μιας κοινής και ενιαίας στρατηγικής, την προώθηση απαιτούμενων μέτρων / κινήτρων βελτίωσης και ανάπτυξης της διεθνούς Ευρωπαϊκής και Εθνικής κρουαζιέρας με την υποβολή προτάσεων για επίλυση προβλημάτων που κάθε φορά εντοπίζονται.</w:t>
      </w:r>
    </w:p>
    <w:p w:rsidR="006D79AC" w:rsidRPr="002D7A8D" w:rsidRDefault="006D79AC" w:rsidP="002D7A8D">
      <w:pPr>
        <w:spacing w:line="360" w:lineRule="auto"/>
        <w:jc w:val="both"/>
        <w:rPr>
          <w:i/>
          <w:sz w:val="28"/>
          <w:szCs w:val="28"/>
        </w:rPr>
      </w:pPr>
      <w:r w:rsidRPr="002D7A8D">
        <w:rPr>
          <w:i/>
          <w:sz w:val="28"/>
          <w:szCs w:val="28"/>
        </w:rPr>
        <w:t xml:space="preserve">2) με απόφαση του Πρωθυπουργού </w:t>
      </w:r>
      <w:r w:rsidRPr="002D7A8D">
        <w:rPr>
          <w:b/>
          <w:i/>
          <w:sz w:val="28"/>
          <w:szCs w:val="28"/>
        </w:rPr>
        <w:t>&lt;&lt;</w:t>
      </w:r>
      <w:r w:rsidRPr="002D7A8D">
        <w:rPr>
          <w:b/>
          <w:bCs/>
          <w:i/>
          <w:sz w:val="28"/>
          <w:szCs w:val="28"/>
        </w:rPr>
        <w:t xml:space="preserve">ΣΥΣΤΑΣΗ ΕΠΙΤΡΟΠΗΣ ΜΕ ΤΗΝ ΟΝΟΜΑΣΙΑ ΕΠΙΤΡΟΠΗ ΔΙΕΥΚΟΛΥΝΣΗΣ ΕΜΠΟΡΙΟΥ. (ΦΕΚ 1991,Β, 1.7.16 </w:t>
      </w:r>
      <w:r w:rsidRPr="002D7A8D">
        <w:rPr>
          <w:b/>
          <w:i/>
          <w:sz w:val="28"/>
          <w:szCs w:val="28"/>
        </w:rPr>
        <w:t xml:space="preserve">&gt;&gt; </w:t>
      </w:r>
      <w:r w:rsidRPr="002D7A8D">
        <w:rPr>
          <w:i/>
          <w:sz w:val="28"/>
          <w:szCs w:val="28"/>
        </w:rPr>
        <w:t xml:space="preserve">την δημιουργία ενός </w:t>
      </w:r>
      <w:r w:rsidRPr="002D7A8D">
        <w:rPr>
          <w:i/>
          <w:sz w:val="28"/>
          <w:szCs w:val="28"/>
          <w:lang w:val="en-US"/>
        </w:rPr>
        <w:t>single</w:t>
      </w:r>
      <w:r w:rsidRPr="002D7A8D">
        <w:rPr>
          <w:i/>
          <w:sz w:val="28"/>
          <w:szCs w:val="28"/>
        </w:rPr>
        <w:t xml:space="preserve"> </w:t>
      </w:r>
      <w:r w:rsidRPr="002D7A8D">
        <w:rPr>
          <w:i/>
          <w:sz w:val="28"/>
          <w:szCs w:val="28"/>
          <w:lang w:val="en-US"/>
        </w:rPr>
        <w:t>window</w:t>
      </w:r>
      <w:r w:rsidRPr="002D7A8D">
        <w:rPr>
          <w:i/>
          <w:sz w:val="28"/>
          <w:szCs w:val="28"/>
        </w:rPr>
        <w:t xml:space="preserve"> δηλαδή την λήψη πιστοποιητικών χωρίς φυσική παρουσία μέσα από ηλεκτρονική πλατφόρμα.  </w:t>
      </w:r>
    </w:p>
    <w:p w:rsidR="006D79AC" w:rsidRPr="002D7A8D" w:rsidRDefault="006D79AC" w:rsidP="002D7A8D">
      <w:pPr>
        <w:spacing w:line="360" w:lineRule="auto"/>
        <w:jc w:val="both"/>
        <w:rPr>
          <w:i/>
          <w:sz w:val="28"/>
          <w:szCs w:val="28"/>
        </w:rPr>
      </w:pPr>
    </w:p>
    <w:p w:rsidR="006D79AC" w:rsidRPr="002D7A8D" w:rsidRDefault="006D79AC" w:rsidP="002D7A8D">
      <w:pPr>
        <w:spacing w:line="360" w:lineRule="auto"/>
        <w:jc w:val="both"/>
        <w:rPr>
          <w:sz w:val="28"/>
          <w:szCs w:val="28"/>
        </w:rPr>
      </w:pPr>
    </w:p>
    <w:p w:rsidR="006D79AC" w:rsidRPr="002D7A8D" w:rsidRDefault="006D79AC" w:rsidP="002D7A8D">
      <w:pPr>
        <w:spacing w:line="360" w:lineRule="auto"/>
        <w:jc w:val="both"/>
        <w:rPr>
          <w:sz w:val="28"/>
          <w:szCs w:val="28"/>
        </w:rPr>
      </w:pPr>
      <w:r w:rsidRPr="002D7A8D">
        <w:rPr>
          <w:sz w:val="28"/>
          <w:szCs w:val="28"/>
        </w:rPr>
        <w:t xml:space="preserve">Η ομιλία του για όλα τα παραπάνω διέγειρε το ενδιαφέρον των ακροατών οι οποίοι κι έθεσαν πολλές ερωτήσεις διευκρίνισης στον Πρόεδρο. </w:t>
      </w:r>
    </w:p>
    <w:p w:rsidR="006D79AC" w:rsidRDefault="006D79AC" w:rsidP="002D7A8D">
      <w:pPr>
        <w:spacing w:line="360" w:lineRule="auto"/>
        <w:jc w:val="both"/>
        <w:rPr>
          <w:sz w:val="28"/>
          <w:szCs w:val="28"/>
        </w:rPr>
      </w:pPr>
      <w:r w:rsidRPr="002D7A8D">
        <w:rPr>
          <w:sz w:val="28"/>
          <w:szCs w:val="28"/>
        </w:rPr>
        <w:t xml:space="preserve">Τέλος ο Πρόεδρος  συνεχάρη τον ΟΟΣΑ για την επιτυχημένη οργάνωση της ημερίδας και τόνισε ότι θα συνεχίζει να είναι δίπλα σε κάθε δράση κατά της διαφθοράς. </w:t>
      </w:r>
    </w:p>
    <w:p w:rsidR="0015752D" w:rsidRPr="002D7A8D" w:rsidRDefault="0015752D" w:rsidP="002D7A8D">
      <w:pPr>
        <w:spacing w:line="360" w:lineRule="auto"/>
        <w:jc w:val="both"/>
        <w:rPr>
          <w:sz w:val="28"/>
          <w:szCs w:val="28"/>
        </w:rPr>
      </w:pPr>
    </w:p>
    <w:p w:rsidR="00E1674A" w:rsidRPr="002D7A8D" w:rsidRDefault="00E1674A" w:rsidP="002D7A8D">
      <w:pPr>
        <w:pStyle w:val="a3"/>
        <w:spacing w:line="360" w:lineRule="auto"/>
        <w:ind w:left="0"/>
        <w:jc w:val="both"/>
        <w:rPr>
          <w:rFonts w:ascii="Times New Roman" w:hAnsi="Times New Roman"/>
          <w:color w:val="01252B"/>
          <w:sz w:val="28"/>
          <w:szCs w:val="28"/>
        </w:rPr>
      </w:pPr>
    </w:p>
    <w:p w:rsidR="002D7A8D" w:rsidRPr="002D7A8D" w:rsidRDefault="002D7A8D" w:rsidP="002D7A8D">
      <w:pPr>
        <w:pStyle w:val="a3"/>
        <w:numPr>
          <w:ilvl w:val="1"/>
          <w:numId w:val="1"/>
        </w:numPr>
        <w:spacing w:line="360" w:lineRule="auto"/>
        <w:ind w:left="-284"/>
        <w:jc w:val="both"/>
        <w:rPr>
          <w:rFonts w:ascii="Times New Roman" w:hAnsi="Times New Roman"/>
          <w:b/>
          <w:sz w:val="28"/>
          <w:szCs w:val="28"/>
          <w:u w:val="single"/>
        </w:rPr>
      </w:pPr>
      <w:bookmarkStart w:id="1" w:name="_Hlk480355904"/>
      <w:r w:rsidRPr="002D7A8D">
        <w:rPr>
          <w:rFonts w:ascii="Times New Roman" w:hAnsi="Times New Roman"/>
          <w:b/>
          <w:sz w:val="28"/>
          <w:szCs w:val="28"/>
          <w:u w:val="single"/>
        </w:rPr>
        <w:lastRenderedPageBreak/>
        <w:t>«ΤΑ ΕΜΠΟΔΙΑ ΠΟΥ ΔΥΣΧΕΡΑΙΝΟΥΝ ΤΟ ΕΡΓΟ ΤΗΣ ΕΦΟΔΙΑΣΤΙΚΗΣ ΑΛΥΣΙΔΑΣ</w:t>
      </w:r>
      <w:r>
        <w:rPr>
          <w:rFonts w:ascii="Times New Roman" w:hAnsi="Times New Roman"/>
          <w:b/>
          <w:sz w:val="28"/>
          <w:szCs w:val="28"/>
          <w:u w:val="single"/>
        </w:rPr>
        <w:t xml:space="preserve"> </w:t>
      </w:r>
      <w:r w:rsidRPr="002D7A8D">
        <w:rPr>
          <w:rFonts w:ascii="Times New Roman" w:hAnsi="Times New Roman"/>
          <w:b/>
          <w:sz w:val="28"/>
          <w:szCs w:val="28"/>
          <w:u w:val="single"/>
        </w:rPr>
        <w:t>ΑΝΕΔΕΙΞΑΝ ΟΙ ΟΙΚΟΝΟΜΙΚΟΙ ΦΟΡΕΙΣ ΣΕ ΕΚΤΑΚΤΗ ΣΥΣΚΕΨΗ ΤΟΥΣ</w:t>
      </w:r>
      <w:r w:rsidR="0015752D" w:rsidRPr="0015752D">
        <w:rPr>
          <w:rFonts w:ascii="Times New Roman" w:hAnsi="Times New Roman"/>
          <w:b/>
          <w:sz w:val="28"/>
          <w:szCs w:val="28"/>
          <w:u w:val="single"/>
        </w:rPr>
        <w:t xml:space="preserve"> </w:t>
      </w:r>
      <w:r w:rsidR="0015752D">
        <w:rPr>
          <w:rFonts w:ascii="Times New Roman" w:hAnsi="Times New Roman"/>
          <w:b/>
          <w:sz w:val="28"/>
          <w:szCs w:val="28"/>
          <w:u w:val="single"/>
        </w:rPr>
        <w:t>ΣΤΟ ΕΒΕΠ</w:t>
      </w:r>
      <w:r w:rsidRPr="002D7A8D">
        <w:rPr>
          <w:rFonts w:ascii="Times New Roman" w:hAnsi="Times New Roman"/>
          <w:b/>
          <w:sz w:val="28"/>
          <w:szCs w:val="28"/>
          <w:u w:val="single"/>
        </w:rPr>
        <w:t>»</w:t>
      </w:r>
    </w:p>
    <w:p w:rsidR="002D7A8D" w:rsidRPr="002D7A8D" w:rsidRDefault="002D7A8D" w:rsidP="002D7A8D">
      <w:pPr>
        <w:spacing w:line="360" w:lineRule="auto"/>
        <w:ind w:left="-284"/>
        <w:jc w:val="center"/>
        <w:rPr>
          <w:sz w:val="28"/>
          <w:szCs w:val="28"/>
        </w:rPr>
      </w:pPr>
    </w:p>
    <w:p w:rsidR="002D7A8D" w:rsidRPr="002D7A8D" w:rsidRDefault="002D7A8D" w:rsidP="002D7A8D">
      <w:pPr>
        <w:spacing w:line="360" w:lineRule="auto"/>
        <w:jc w:val="both"/>
        <w:rPr>
          <w:sz w:val="28"/>
          <w:szCs w:val="28"/>
        </w:rPr>
      </w:pPr>
      <w:r w:rsidRPr="002D7A8D">
        <w:rPr>
          <w:sz w:val="28"/>
          <w:szCs w:val="28"/>
        </w:rPr>
        <w:t xml:space="preserve">Τα </w:t>
      </w:r>
      <w:r w:rsidRPr="002D7A8D">
        <w:rPr>
          <w:rStyle w:val="ab"/>
          <w:sz w:val="28"/>
          <w:szCs w:val="28"/>
        </w:rPr>
        <w:t>ανυπέρβλητα προβλήματα</w:t>
      </w:r>
      <w:r w:rsidRPr="002D7A8D">
        <w:rPr>
          <w:sz w:val="28"/>
          <w:szCs w:val="28"/>
        </w:rPr>
        <w:t xml:space="preserve"> που έχουν δημιουργηθεί, από νομοθετικές ή κανονιστικές διατάξεις ή από εγκυκλίους του Υπουργείου Οικονομικών, τα οποία απαγορεύουν ή αυξάνουν το κόστος του εφοδιασμού και μειώνουν δραστικά την ανταγωνιστικότητα των ελληνικών εφοδιαστικών επιχειρήσεων, καθιστώντας σχεδόν απαγορευτικό το έργο της εφοδιαστικής αλυσίδας εκτρέποντας έτσι τους εφοδιασμούς σ’ άλλα κράτη – μέλη ή την πραγματοποίηση τους στη χώρα μας από αλλοδαπές εφοδιαστικές εταιρίες , καθώς επίσης και  προτάσεις επίλυσής τους, αναδείχθηκαν, σε έκτακτη σύσκεψη που </w:t>
      </w:r>
      <w:proofErr w:type="spellStart"/>
      <w:r w:rsidRPr="002D7A8D">
        <w:rPr>
          <w:sz w:val="28"/>
          <w:szCs w:val="28"/>
        </w:rPr>
        <w:t>συγκλήθηκε</w:t>
      </w:r>
      <w:proofErr w:type="spellEnd"/>
      <w:r w:rsidRPr="002D7A8D">
        <w:rPr>
          <w:sz w:val="28"/>
          <w:szCs w:val="28"/>
        </w:rPr>
        <w:t xml:space="preserve"> στο </w:t>
      </w:r>
      <w:hyperlink r:id="rId10" w:tgtFrame="_blank" w:history="1">
        <w:r w:rsidRPr="002D7A8D">
          <w:rPr>
            <w:rStyle w:val="ab"/>
            <w:color w:val="4DB2EC"/>
            <w:sz w:val="28"/>
            <w:szCs w:val="28"/>
          </w:rPr>
          <w:t>Εμπορικό και Βιομηχανικό Επιμελητήριο Πειραιώς</w:t>
        </w:r>
      </w:hyperlink>
      <w:r w:rsidRPr="002D7A8D">
        <w:rPr>
          <w:sz w:val="28"/>
          <w:szCs w:val="28"/>
        </w:rPr>
        <w:t xml:space="preserve"> από τον Β΄ Αντιπρόεδρο του Ε.Β.Ε.Π. και Πρόεδρο του Πανελλήνιου Συλλόγου Εφοδιαστών Πλοίων - </w:t>
      </w:r>
      <w:proofErr w:type="spellStart"/>
      <w:r w:rsidRPr="002D7A8D">
        <w:rPr>
          <w:sz w:val="28"/>
          <w:szCs w:val="28"/>
        </w:rPr>
        <w:t>Εξαγωγέων</w:t>
      </w:r>
      <w:proofErr w:type="spellEnd"/>
      <w:r w:rsidRPr="002D7A8D">
        <w:rPr>
          <w:sz w:val="28"/>
          <w:szCs w:val="28"/>
        </w:rPr>
        <w:t xml:space="preserve"> (Π.Σ.Ε.Π.Ε.), κ. Νίκο Μαυρίκο, με τη συμμετοχή 15 φορέων τη Δευτέρα 10 Απριλίου 2017: </w:t>
      </w: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 xml:space="preserve">Ελληνική Συνομοσπονδία Εμπορίου και Επιχειρηματικότητας </w:t>
      </w:r>
      <w:r w:rsidRPr="002D7A8D">
        <w:rPr>
          <w:rFonts w:ascii="Times New Roman" w:hAnsi="Times New Roman"/>
          <w:b/>
          <w:sz w:val="28"/>
          <w:szCs w:val="28"/>
        </w:rPr>
        <w:t xml:space="preserve"> </w:t>
      </w:r>
      <w:r w:rsidRPr="002D7A8D">
        <w:rPr>
          <w:rFonts w:ascii="Times New Roman" w:hAnsi="Times New Roman"/>
          <w:noProof/>
          <w:sz w:val="28"/>
          <w:szCs w:val="28"/>
          <w:lang w:eastAsia="el-GR"/>
        </w:rPr>
        <w:drawing>
          <wp:inline distT="0" distB="0" distL="0" distR="0" wp14:anchorId="07E329FA" wp14:editId="30CE0302">
            <wp:extent cx="1171575" cy="343535"/>
            <wp:effectExtent l="0" t="0" r="9525" b="0"/>
            <wp:docPr id="2" name="Εικόνα 2" descr="C:\Users\psepe\AppData\Local\Microsoft\Windows\INetCache\Content.Word\eseelogo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epe\AppData\Local\Microsoft\Windows\INetCache\Content.Word\eseelogo20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705" cy="367031"/>
                    </a:xfrm>
                    <a:prstGeom prst="rect">
                      <a:avLst/>
                    </a:prstGeom>
                    <a:noFill/>
                    <a:ln>
                      <a:noFill/>
                    </a:ln>
                  </pic:spPr>
                </pic:pic>
              </a:graphicData>
            </a:graphic>
          </wp:inline>
        </w:drawing>
      </w:r>
      <w:r w:rsidRPr="002D7A8D">
        <w:rPr>
          <w:rFonts w:ascii="Times New Roman" w:hAnsi="Times New Roman"/>
          <w:sz w:val="28"/>
          <w:szCs w:val="28"/>
        </w:rPr>
        <w:t xml:space="preserve">  </w:t>
      </w:r>
    </w:p>
    <w:p w:rsidR="002D7A8D" w:rsidRPr="002D7A8D" w:rsidRDefault="002D7A8D" w:rsidP="002D7A8D">
      <w:pPr>
        <w:spacing w:line="360" w:lineRule="auto"/>
        <w:ind w:left="360"/>
        <w:jc w:val="both"/>
        <w:rPr>
          <w:sz w:val="28"/>
          <w:szCs w:val="28"/>
        </w:rPr>
      </w:pPr>
      <w:r w:rsidRPr="002D7A8D">
        <w:rPr>
          <w:sz w:val="28"/>
          <w:szCs w:val="28"/>
        </w:rPr>
        <w:t xml:space="preserve">  Πρόεδρος κ. Βασίλειος </w:t>
      </w:r>
      <w:proofErr w:type="spellStart"/>
      <w:r w:rsidRPr="002D7A8D">
        <w:rPr>
          <w:sz w:val="28"/>
          <w:szCs w:val="28"/>
        </w:rPr>
        <w:t>Κορκίδης</w:t>
      </w:r>
      <w:proofErr w:type="spellEnd"/>
      <w:r w:rsidRPr="002D7A8D">
        <w:rPr>
          <w:sz w:val="28"/>
          <w:szCs w:val="28"/>
        </w:rPr>
        <w:t xml:space="preserve">.   </w:t>
      </w:r>
    </w:p>
    <w:p w:rsidR="002D7A8D" w:rsidRPr="002D7A8D" w:rsidRDefault="002D7A8D" w:rsidP="002D7A8D">
      <w:pPr>
        <w:spacing w:line="360" w:lineRule="auto"/>
        <w:jc w:val="both"/>
        <w:rPr>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Εμπορικό και Βιομηχανικό Επιμελητήριο Πειραιά</w:t>
      </w:r>
      <w:r w:rsidRPr="002D7A8D">
        <w:rPr>
          <w:rFonts w:ascii="Times New Roman" w:hAnsi="Times New Roman"/>
          <w:noProof/>
          <w:sz w:val="28"/>
          <w:szCs w:val="28"/>
          <w:lang w:eastAsia="el-GR"/>
        </w:rPr>
        <w:drawing>
          <wp:inline distT="0" distB="0" distL="0" distR="0" wp14:anchorId="6A563D7D" wp14:editId="0981D57B">
            <wp:extent cx="1690370" cy="361950"/>
            <wp:effectExtent l="0" t="0" r="508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399" cy="363455"/>
                    </a:xfrm>
                    <a:prstGeom prst="rect">
                      <a:avLst/>
                    </a:prstGeom>
                    <a:noFill/>
                    <a:ln>
                      <a:noFill/>
                    </a:ln>
                  </pic:spPr>
                </pic:pic>
              </a:graphicData>
            </a:graphic>
          </wp:inline>
        </w:drawing>
      </w:r>
      <w:r w:rsidRPr="002D7A8D">
        <w:rPr>
          <w:rFonts w:ascii="Times New Roman" w:hAnsi="Times New Roman"/>
          <w:sz w:val="28"/>
          <w:szCs w:val="28"/>
        </w:rPr>
        <w:t xml:space="preserve">  Πρόεδρος κ. Βασίλειος </w:t>
      </w:r>
      <w:proofErr w:type="spellStart"/>
      <w:r w:rsidRPr="002D7A8D">
        <w:rPr>
          <w:rFonts w:ascii="Times New Roman" w:hAnsi="Times New Roman"/>
          <w:sz w:val="28"/>
          <w:szCs w:val="28"/>
        </w:rPr>
        <w:t>Κορκίδης</w:t>
      </w:r>
      <w:proofErr w:type="spellEnd"/>
      <w:r w:rsidRPr="002D7A8D">
        <w:rPr>
          <w:rFonts w:ascii="Times New Roman" w:hAnsi="Times New Roman"/>
          <w:sz w:val="28"/>
          <w:szCs w:val="28"/>
        </w:rPr>
        <w:t xml:space="preserve">.      </w:t>
      </w:r>
    </w:p>
    <w:p w:rsidR="002D7A8D" w:rsidRPr="002D7A8D" w:rsidRDefault="002D7A8D" w:rsidP="002D7A8D">
      <w:pPr>
        <w:pStyle w:val="a3"/>
        <w:spacing w:line="360" w:lineRule="auto"/>
        <w:rPr>
          <w:rFonts w:ascii="Times New Roman" w:hAnsi="Times New Roman"/>
          <w:sz w:val="28"/>
          <w:szCs w:val="28"/>
        </w:rPr>
      </w:pPr>
    </w:p>
    <w:p w:rsidR="002D7A8D" w:rsidRPr="002D7A8D" w:rsidRDefault="002D7A8D" w:rsidP="002D7A8D">
      <w:pPr>
        <w:pStyle w:val="a3"/>
        <w:spacing w:line="360" w:lineRule="auto"/>
        <w:rPr>
          <w:rFonts w:ascii="Times New Roman" w:hAnsi="Times New Roman"/>
          <w:sz w:val="28"/>
          <w:szCs w:val="28"/>
        </w:rPr>
      </w:pPr>
    </w:p>
    <w:p w:rsidR="002D7A8D" w:rsidRPr="002D7A8D" w:rsidRDefault="002D7A8D" w:rsidP="002D7A8D">
      <w:pPr>
        <w:pStyle w:val="a3"/>
        <w:spacing w:line="360" w:lineRule="auto"/>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Ναυτικό Επιμελητήριο Ελλάδος</w:t>
      </w:r>
      <w:r w:rsidRPr="002D7A8D">
        <w:rPr>
          <w:rFonts w:ascii="Times New Roman" w:hAnsi="Times New Roman"/>
          <w:b/>
          <w:sz w:val="28"/>
          <w:szCs w:val="28"/>
        </w:rPr>
        <w:t xml:space="preserve"> </w:t>
      </w:r>
      <w:r w:rsidRPr="002D7A8D">
        <w:rPr>
          <w:rFonts w:ascii="Times New Roman" w:hAnsi="Times New Roman"/>
          <w:b/>
          <w:noProof/>
          <w:sz w:val="28"/>
          <w:szCs w:val="28"/>
          <w:lang w:val="en-US" w:eastAsia="el-GR"/>
        </w:rPr>
        <w:t xml:space="preserve">          </w:t>
      </w:r>
      <w:r w:rsidRPr="002D7A8D">
        <w:rPr>
          <w:rFonts w:ascii="Times New Roman" w:hAnsi="Times New Roman"/>
          <w:noProof/>
          <w:sz w:val="28"/>
          <w:szCs w:val="28"/>
          <w:lang w:eastAsia="el-GR"/>
        </w:rPr>
        <w:drawing>
          <wp:inline distT="0" distB="0" distL="0" distR="0" wp14:anchorId="54E786D4" wp14:editId="512C673B">
            <wp:extent cx="1285875" cy="447546"/>
            <wp:effectExtent l="0" t="0" r="0" b="0"/>
            <wp:docPr id="3" name="Εικόνα 3" descr="http://nee.gr/imag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e.gr/images/to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0878" cy="459729"/>
                    </a:xfrm>
                    <a:prstGeom prst="rect">
                      <a:avLst/>
                    </a:prstGeom>
                    <a:noFill/>
                    <a:ln>
                      <a:noFill/>
                    </a:ln>
                  </pic:spPr>
                </pic:pic>
              </a:graphicData>
            </a:graphic>
          </wp:inline>
        </w:drawing>
      </w:r>
      <w:r w:rsidRPr="002D7A8D">
        <w:rPr>
          <w:rFonts w:ascii="Times New Roman" w:hAnsi="Times New Roman"/>
          <w:sz w:val="28"/>
          <w:szCs w:val="28"/>
        </w:rPr>
        <w:t xml:space="preserve">  </w:t>
      </w:r>
      <w:r w:rsidRPr="002D7A8D">
        <w:rPr>
          <w:rFonts w:ascii="Times New Roman" w:hAnsi="Times New Roman"/>
          <w:sz w:val="28"/>
          <w:szCs w:val="28"/>
          <w:lang w:val="en-US"/>
        </w:rPr>
        <w:t xml:space="preserve">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κ. Ιωάννης </w:t>
      </w:r>
      <w:proofErr w:type="spellStart"/>
      <w:r w:rsidRPr="002D7A8D">
        <w:rPr>
          <w:rFonts w:ascii="Times New Roman" w:hAnsi="Times New Roman"/>
          <w:sz w:val="28"/>
          <w:szCs w:val="28"/>
        </w:rPr>
        <w:t>Τριφύλης</w:t>
      </w:r>
      <w:proofErr w:type="spellEnd"/>
      <w:r w:rsidRPr="002D7A8D">
        <w:rPr>
          <w:rFonts w:ascii="Times New Roman" w:hAnsi="Times New Roman"/>
          <w:sz w:val="28"/>
          <w:szCs w:val="28"/>
        </w:rPr>
        <w:t xml:space="preserve"> μέλος Διοικούσας Επιτροπής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Ένωση Ελλήνων Εφοπλιστών</w:t>
      </w:r>
      <w:r w:rsidRPr="002D7A8D">
        <w:rPr>
          <w:rFonts w:ascii="Times New Roman" w:hAnsi="Times New Roman"/>
          <w:sz w:val="28"/>
          <w:szCs w:val="28"/>
          <w:lang w:val="en-US"/>
        </w:rPr>
        <w:t xml:space="preserve">  </w:t>
      </w:r>
      <w:r w:rsidRPr="002D7A8D">
        <w:rPr>
          <w:rFonts w:ascii="Times New Roman" w:hAnsi="Times New Roman"/>
          <w:sz w:val="28"/>
          <w:szCs w:val="28"/>
        </w:rPr>
        <w:t xml:space="preserve">    </w:t>
      </w:r>
      <w:r w:rsidRPr="002D7A8D">
        <w:rPr>
          <w:rFonts w:ascii="Times New Roman" w:hAnsi="Times New Roman"/>
          <w:noProof/>
          <w:sz w:val="28"/>
          <w:szCs w:val="28"/>
          <w:lang w:eastAsia="el-GR"/>
        </w:rPr>
        <w:drawing>
          <wp:inline distT="0" distB="0" distL="0" distR="0" wp14:anchorId="2F8111B6" wp14:editId="05912D57">
            <wp:extent cx="1228725" cy="514350"/>
            <wp:effectExtent l="0" t="0" r="9525" b="0"/>
            <wp:docPr id="16" name="Εικόνα 16" descr="Αποτέλεσμα εικόνας για ενωση ελληνων εφοπλιστων 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ενωση ελληνων εφοπλιστων ΛΟΓΟΤΥΠΟ"/>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rPr>
          <w:rFonts w:ascii="Times New Roman" w:hAnsi="Times New Roman"/>
          <w:sz w:val="28"/>
          <w:szCs w:val="28"/>
        </w:rPr>
      </w:pPr>
      <w:r w:rsidRPr="002D7A8D">
        <w:rPr>
          <w:rFonts w:ascii="Times New Roman" w:hAnsi="Times New Roman"/>
          <w:b/>
          <w:sz w:val="28"/>
          <w:szCs w:val="28"/>
          <w:u w:val="single"/>
        </w:rPr>
        <w:t>Σύνδεσμος Βιομηχανιών Αττικής-Πειραιώς</w:t>
      </w:r>
      <w:r w:rsidRPr="002D7A8D">
        <w:rPr>
          <w:rFonts w:ascii="Times New Roman" w:hAnsi="Times New Roman"/>
          <w:sz w:val="28"/>
          <w:szCs w:val="28"/>
          <w:u w:val="single"/>
        </w:rPr>
        <w:t xml:space="preserve"> </w:t>
      </w:r>
      <w:r w:rsidRPr="002D7A8D">
        <w:rPr>
          <w:rFonts w:ascii="Times New Roman" w:hAnsi="Times New Roman"/>
          <w:noProof/>
          <w:sz w:val="28"/>
          <w:szCs w:val="28"/>
          <w:lang w:eastAsia="el-GR"/>
        </w:rPr>
        <w:drawing>
          <wp:inline distT="0" distB="0" distL="0" distR="0" wp14:anchorId="2D851B41" wp14:editId="66734C60">
            <wp:extent cx="1057275" cy="54292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r w:rsidRPr="002D7A8D">
        <w:rPr>
          <w:rFonts w:ascii="Times New Roman" w:hAnsi="Times New Roman"/>
          <w:sz w:val="28"/>
          <w:szCs w:val="28"/>
        </w:rPr>
        <w:t xml:space="preserve"> </w:t>
      </w:r>
    </w:p>
    <w:p w:rsidR="002D7A8D" w:rsidRPr="002D7A8D" w:rsidRDefault="002D7A8D" w:rsidP="002D7A8D">
      <w:pPr>
        <w:pStyle w:val="a3"/>
        <w:spacing w:line="360" w:lineRule="auto"/>
        <w:rPr>
          <w:rFonts w:ascii="Times New Roman" w:hAnsi="Times New Roman"/>
          <w:sz w:val="28"/>
          <w:szCs w:val="28"/>
        </w:rPr>
      </w:pPr>
    </w:p>
    <w:p w:rsidR="002D7A8D" w:rsidRPr="002D7A8D" w:rsidRDefault="002D7A8D" w:rsidP="002D7A8D">
      <w:pPr>
        <w:pStyle w:val="a3"/>
        <w:spacing w:line="360" w:lineRule="auto"/>
        <w:rPr>
          <w:rFonts w:ascii="Times New Roman" w:hAnsi="Times New Roman"/>
          <w:sz w:val="28"/>
          <w:szCs w:val="28"/>
        </w:rPr>
      </w:pPr>
      <w:r w:rsidRPr="002D7A8D">
        <w:rPr>
          <w:rFonts w:ascii="Times New Roman" w:hAnsi="Times New Roman"/>
          <w:sz w:val="28"/>
          <w:szCs w:val="28"/>
        </w:rPr>
        <w:t xml:space="preserve">Πρόεδρος κ. Δημήτριος </w:t>
      </w:r>
      <w:proofErr w:type="spellStart"/>
      <w:r w:rsidRPr="002D7A8D">
        <w:rPr>
          <w:rFonts w:ascii="Times New Roman" w:hAnsi="Times New Roman"/>
          <w:sz w:val="28"/>
          <w:szCs w:val="28"/>
        </w:rPr>
        <w:t>Μαθιός</w:t>
      </w:r>
      <w:proofErr w:type="spellEnd"/>
      <w:r w:rsidRPr="002D7A8D">
        <w:rPr>
          <w:rFonts w:ascii="Times New Roman" w:hAnsi="Times New Roman"/>
          <w:sz w:val="28"/>
          <w:szCs w:val="28"/>
        </w:rPr>
        <w:t xml:space="preserve">. </w:t>
      </w:r>
    </w:p>
    <w:p w:rsidR="002D7A8D" w:rsidRPr="002D7A8D" w:rsidRDefault="002D7A8D" w:rsidP="002D7A8D">
      <w:pPr>
        <w:pStyle w:val="a3"/>
        <w:spacing w:line="360" w:lineRule="auto"/>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spacing w:line="360" w:lineRule="auto"/>
        <w:rPr>
          <w:rFonts w:ascii="Times New Roman" w:hAnsi="Times New Roman"/>
          <w:sz w:val="28"/>
          <w:szCs w:val="28"/>
        </w:rPr>
      </w:pPr>
    </w:p>
    <w:p w:rsidR="002D7A8D" w:rsidRPr="002D7A8D" w:rsidRDefault="002D7A8D" w:rsidP="002D7A8D">
      <w:pPr>
        <w:spacing w:line="360" w:lineRule="auto"/>
        <w:rPr>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Ομοσπονδία Εμπορικών Συλλόγων Αττικής Όμορων Νομών και Νήσων Αιγαίου</w:t>
      </w:r>
      <w:r w:rsidRPr="002D7A8D">
        <w:rPr>
          <w:rFonts w:ascii="Times New Roman" w:hAnsi="Times New Roman"/>
          <w:sz w:val="28"/>
          <w:szCs w:val="28"/>
        </w:rPr>
        <w:t xml:space="preserve"> </w:t>
      </w:r>
      <w:r w:rsidRPr="002D7A8D">
        <w:rPr>
          <w:rFonts w:ascii="Times New Roman" w:hAnsi="Times New Roman"/>
          <w:noProof/>
          <w:sz w:val="28"/>
          <w:szCs w:val="28"/>
          <w:lang w:eastAsia="el-GR"/>
        </w:rPr>
        <w:drawing>
          <wp:inline distT="0" distB="0" distL="0" distR="0" wp14:anchorId="7045EED1" wp14:editId="45E7B000">
            <wp:extent cx="552450" cy="466725"/>
            <wp:effectExtent l="0" t="0" r="0" b="9525"/>
            <wp:docPr id="15" name="Εικόνα 15" descr="C:\Users\k.angelakopoulou\AppData\Local\Microsoft\Windows\Temporary Internet Files\Content.Outlook\FPTBPI57\logo_oesa_a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gelakopoulou\AppData\Local\Microsoft\Windows\Temporary Internet Files\Content.Outlook\FPTBPI57\logo_oesa_a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Πρόεδρος κ. Παύλος </w:t>
      </w:r>
      <w:proofErr w:type="spellStart"/>
      <w:r w:rsidRPr="002D7A8D">
        <w:rPr>
          <w:rFonts w:ascii="Times New Roman" w:hAnsi="Times New Roman"/>
          <w:sz w:val="28"/>
          <w:szCs w:val="28"/>
        </w:rPr>
        <w:t>Πολιτάκης</w:t>
      </w:r>
      <w:proofErr w:type="spellEnd"/>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lastRenderedPageBreak/>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Εμπορικός Σύλλογος Πειραιώς</w:t>
      </w:r>
      <w:r w:rsidRPr="002D7A8D">
        <w:rPr>
          <w:rFonts w:ascii="Times New Roman" w:hAnsi="Times New Roman"/>
          <w:sz w:val="28"/>
          <w:szCs w:val="28"/>
          <w:u w:val="single"/>
        </w:rPr>
        <w:t xml:space="preserve"> </w:t>
      </w:r>
      <w:r w:rsidRPr="002D7A8D">
        <w:rPr>
          <w:rFonts w:ascii="Times New Roman" w:hAnsi="Times New Roman"/>
          <w:noProof/>
          <w:sz w:val="28"/>
          <w:szCs w:val="28"/>
          <w:lang w:eastAsia="el-GR"/>
        </w:rPr>
        <w:drawing>
          <wp:inline distT="0" distB="0" distL="0" distR="0" wp14:anchorId="6457D560" wp14:editId="18A1BADD">
            <wp:extent cx="933450" cy="561975"/>
            <wp:effectExtent l="0" t="0" r="0" b="9525"/>
            <wp:docPr id="8" name="Εικόνα 8" descr="http://www.espireas.gr/Portals/0/banners/kalesma_simmetox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pireas.gr/Portals/0/banners/kalesma_simmetoxi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inline>
        </w:drawing>
      </w:r>
    </w:p>
    <w:p w:rsidR="002D7A8D" w:rsidRPr="002D7A8D" w:rsidRDefault="002D7A8D" w:rsidP="002D7A8D">
      <w:pPr>
        <w:spacing w:line="360" w:lineRule="auto"/>
        <w:ind w:left="360"/>
        <w:jc w:val="both"/>
        <w:rPr>
          <w:sz w:val="28"/>
          <w:szCs w:val="28"/>
        </w:rPr>
      </w:pPr>
      <w:r w:rsidRPr="002D7A8D">
        <w:rPr>
          <w:sz w:val="28"/>
          <w:szCs w:val="28"/>
        </w:rPr>
        <w:t xml:space="preserve"> Πρόεδρος κ. Νικόλαος </w:t>
      </w:r>
      <w:proofErr w:type="spellStart"/>
      <w:r w:rsidRPr="002D7A8D">
        <w:rPr>
          <w:sz w:val="28"/>
          <w:szCs w:val="28"/>
        </w:rPr>
        <w:t>Μανεσιώτης</w:t>
      </w:r>
      <w:proofErr w:type="spellEnd"/>
      <w:r w:rsidRPr="002D7A8D">
        <w:rPr>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 xml:space="preserve">Πανελλήνιος Σύνδεσμος </w:t>
      </w:r>
      <w:proofErr w:type="spellStart"/>
      <w:r w:rsidRPr="002D7A8D">
        <w:rPr>
          <w:rFonts w:ascii="Times New Roman" w:hAnsi="Times New Roman"/>
          <w:b/>
          <w:sz w:val="28"/>
          <w:szCs w:val="28"/>
          <w:u w:val="single"/>
        </w:rPr>
        <w:t>Εξαγωγέων</w:t>
      </w:r>
      <w:proofErr w:type="spellEnd"/>
      <w:r w:rsidRPr="002D7A8D">
        <w:rPr>
          <w:rFonts w:ascii="Times New Roman" w:hAnsi="Times New Roman"/>
          <w:noProof/>
          <w:sz w:val="28"/>
          <w:szCs w:val="28"/>
          <w:lang w:eastAsia="el-GR"/>
        </w:rPr>
        <w:drawing>
          <wp:inline distT="0" distB="0" distL="0" distR="0" wp14:anchorId="0F8A74D9" wp14:editId="4DB16406">
            <wp:extent cx="1504950" cy="495300"/>
            <wp:effectExtent l="0" t="0" r="0" b="0"/>
            <wp:docPr id="12" name="Εικόνα 12" descr="C:\Users\psepe\AppData\Local\Microsoft\Windows\INetCacheContent.Word\sprites2 (2).png"/>
            <wp:cNvGraphicFramePr/>
            <a:graphic xmlns:a="http://schemas.openxmlformats.org/drawingml/2006/main">
              <a:graphicData uri="http://schemas.openxmlformats.org/drawingml/2006/picture">
                <pic:pic xmlns:pic="http://schemas.openxmlformats.org/drawingml/2006/picture">
                  <pic:nvPicPr>
                    <pic:cNvPr id="12" name="Εικόνα 12" descr="C:\Users\psepe\AppData\Local\Microsoft\Windows\INetCacheContent.Word\sprites2 (2).png"/>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inline>
        </w:drawing>
      </w: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επιστημονικός συνεργάτης κ. Νικόλαος Αρχοντής.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 xml:space="preserve">Ένωση Εφοπλιστών </w:t>
      </w:r>
      <w:proofErr w:type="spellStart"/>
      <w:r w:rsidRPr="002D7A8D">
        <w:rPr>
          <w:rFonts w:ascii="Times New Roman" w:hAnsi="Times New Roman"/>
          <w:b/>
          <w:sz w:val="28"/>
          <w:szCs w:val="28"/>
          <w:u w:val="single"/>
        </w:rPr>
        <w:t>Κρουαζιεροπλοίων</w:t>
      </w:r>
      <w:proofErr w:type="spellEnd"/>
      <w:r w:rsidRPr="002D7A8D">
        <w:rPr>
          <w:rFonts w:ascii="Times New Roman" w:hAnsi="Times New Roman"/>
          <w:b/>
          <w:sz w:val="28"/>
          <w:szCs w:val="28"/>
          <w:u w:val="single"/>
        </w:rPr>
        <w:t xml:space="preserve"> &amp; Φορέων Ναυτιλίας</w:t>
      </w:r>
      <w:r w:rsidRPr="002D7A8D">
        <w:rPr>
          <w:rFonts w:ascii="Times New Roman" w:hAnsi="Times New Roman"/>
          <w:noProof/>
          <w:sz w:val="28"/>
          <w:szCs w:val="28"/>
          <w:lang w:eastAsia="el-GR"/>
        </w:rPr>
        <w:drawing>
          <wp:inline distT="0" distB="0" distL="0" distR="0" wp14:anchorId="2957270D" wp14:editId="0F81F4A5">
            <wp:extent cx="1028700" cy="704850"/>
            <wp:effectExtent l="0" t="0" r="0" b="0"/>
            <wp:docPr id="9" name="Εικόνα 9" descr="enosiefoplkroua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osiefoplkrouaz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a:ln>
                      <a:noFill/>
                    </a:ln>
                  </pic:spPr>
                </pic:pic>
              </a:graphicData>
            </a:graphic>
          </wp:inline>
        </w:drawing>
      </w: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Πρόεδρος κ. Θεόδωρος Κόντες .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Ομοσπονδία Εκτελωνιστών της Ελλάδας</w:t>
      </w:r>
      <w:r w:rsidRPr="002D7A8D">
        <w:rPr>
          <w:rFonts w:ascii="Times New Roman" w:hAnsi="Times New Roman"/>
          <w:sz w:val="28"/>
          <w:szCs w:val="28"/>
        </w:rPr>
        <w:t xml:space="preserve"> </w:t>
      </w:r>
      <w:r w:rsidRPr="002D7A8D">
        <w:rPr>
          <w:rFonts w:ascii="Times New Roman" w:hAnsi="Times New Roman"/>
          <w:noProof/>
          <w:sz w:val="28"/>
          <w:szCs w:val="28"/>
          <w:lang w:eastAsia="el-GR"/>
        </w:rPr>
        <w:drawing>
          <wp:inline distT="0" distB="0" distL="0" distR="0" wp14:anchorId="07930608" wp14:editId="2E5B1B34">
            <wp:extent cx="1524000" cy="590550"/>
            <wp:effectExtent l="0" t="0" r="0" b="0"/>
            <wp:docPr id="11" name="Εικόνα 11" descr="C:\Users\psepe\AppData\Local\Microsoft\Windows\INetCache\Content.Word\OETE-744x102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sepe\AppData\Local\Microsoft\Windows\INetCache\Content.Word\OETE-744x1024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a:ln>
                      <a:noFill/>
                    </a:ln>
                  </pic:spPr>
                </pic:pic>
              </a:graphicData>
            </a:graphic>
          </wp:inline>
        </w:drawing>
      </w:r>
    </w:p>
    <w:p w:rsidR="002D7A8D" w:rsidRPr="002D7A8D" w:rsidRDefault="002D7A8D" w:rsidP="002D7A8D">
      <w:pPr>
        <w:spacing w:line="360" w:lineRule="auto"/>
        <w:ind w:left="360"/>
        <w:jc w:val="both"/>
        <w:rPr>
          <w:sz w:val="28"/>
          <w:szCs w:val="28"/>
        </w:rPr>
      </w:pPr>
      <w:r w:rsidRPr="002D7A8D">
        <w:rPr>
          <w:sz w:val="28"/>
          <w:szCs w:val="28"/>
        </w:rPr>
        <w:t xml:space="preserve"> Πρόεδρος κ. Γεώργιος Ζωγράφος.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lastRenderedPageBreak/>
        <w:t>Σύλλογος </w:t>
      </w:r>
      <w:r w:rsidRPr="002D7A8D">
        <w:rPr>
          <w:rFonts w:ascii="Times New Roman" w:hAnsi="Times New Roman"/>
          <w:b/>
          <w:bCs/>
          <w:sz w:val="28"/>
          <w:szCs w:val="28"/>
          <w:u w:val="single"/>
        </w:rPr>
        <w:t>Εκτελωνιστών</w:t>
      </w:r>
      <w:r w:rsidRPr="002D7A8D">
        <w:rPr>
          <w:rFonts w:ascii="Times New Roman" w:hAnsi="Times New Roman"/>
          <w:b/>
          <w:sz w:val="28"/>
          <w:szCs w:val="28"/>
          <w:u w:val="single"/>
        </w:rPr>
        <w:t> - Τελωνειακών Αντιπροσώπων Πειραιώς – Αθηνών</w:t>
      </w:r>
      <w:r w:rsidRPr="002D7A8D">
        <w:rPr>
          <w:rFonts w:ascii="Times New Roman" w:hAnsi="Times New Roman"/>
          <w:noProof/>
          <w:sz w:val="28"/>
          <w:szCs w:val="28"/>
          <w:lang w:eastAsia="el-GR"/>
        </w:rPr>
        <w:drawing>
          <wp:inline distT="0" distB="0" distL="0" distR="0" wp14:anchorId="782F5980" wp14:editId="4B898BDE">
            <wp:extent cx="657225" cy="390525"/>
            <wp:effectExtent l="0" t="0" r="9525" b="9525"/>
            <wp:docPr id="13" name="Εικόνα 13" descr="Αποτέλεσμα εικόνας για Σύλλογος Εκτελωνιστών - Τελωνειακών Αντιπροσώπων Πειραιώς –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Σύλλογος Εκτελωνιστών - Τελωνειακών Αντιπροσώπων Πειραιώς – Αθηνών"/>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p>
    <w:p w:rsidR="002D7A8D" w:rsidRPr="002D7A8D" w:rsidRDefault="002D7A8D" w:rsidP="002D7A8D">
      <w:pPr>
        <w:spacing w:line="360" w:lineRule="auto"/>
        <w:ind w:left="360"/>
        <w:jc w:val="both"/>
        <w:rPr>
          <w:sz w:val="28"/>
          <w:szCs w:val="28"/>
        </w:rPr>
      </w:pPr>
      <w:r w:rsidRPr="002D7A8D">
        <w:rPr>
          <w:sz w:val="28"/>
          <w:szCs w:val="28"/>
        </w:rPr>
        <w:t xml:space="preserve"> Πρόεδρος κ.  Ανδρέας </w:t>
      </w:r>
      <w:proofErr w:type="spellStart"/>
      <w:r w:rsidRPr="002D7A8D">
        <w:rPr>
          <w:sz w:val="28"/>
          <w:szCs w:val="28"/>
        </w:rPr>
        <w:t>Βροντάκης</w:t>
      </w:r>
      <w:proofErr w:type="spellEnd"/>
      <w:r w:rsidRPr="002D7A8D">
        <w:rPr>
          <w:sz w:val="28"/>
          <w:szCs w:val="28"/>
        </w:rPr>
        <w:t>.</w:t>
      </w:r>
    </w:p>
    <w:p w:rsidR="002D7A8D" w:rsidRPr="002D7A8D" w:rsidRDefault="002D7A8D" w:rsidP="002D7A8D">
      <w:pPr>
        <w:pStyle w:val="a3"/>
        <w:spacing w:line="360" w:lineRule="auto"/>
        <w:jc w:val="both"/>
        <w:rPr>
          <w:rFonts w:ascii="Times New Roman" w:hAnsi="Times New Roman"/>
          <w:sz w:val="28"/>
          <w:szCs w:val="28"/>
          <w:lang w:val="en-US"/>
        </w:rPr>
      </w:pP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b/>
          <w:sz w:val="28"/>
          <w:szCs w:val="28"/>
          <w:u w:val="single"/>
        </w:rPr>
      </w:pPr>
      <w:r w:rsidRPr="002D7A8D">
        <w:rPr>
          <w:rFonts w:ascii="Times New Roman" w:hAnsi="Times New Roman"/>
          <w:b/>
          <w:color w:val="000000" w:themeColor="text1"/>
          <w:sz w:val="28"/>
          <w:szCs w:val="28"/>
          <w:u w:val="single"/>
        </w:rPr>
        <w:t xml:space="preserve">Σύνδεσμος Επιχειρήσεων Διεθνούς </w:t>
      </w:r>
      <w:proofErr w:type="spellStart"/>
      <w:r w:rsidRPr="002D7A8D">
        <w:rPr>
          <w:rFonts w:ascii="Times New Roman" w:hAnsi="Times New Roman"/>
          <w:b/>
          <w:color w:val="000000" w:themeColor="text1"/>
          <w:sz w:val="28"/>
          <w:szCs w:val="28"/>
          <w:u w:val="single"/>
        </w:rPr>
        <w:t>Διαμεταφοράς</w:t>
      </w:r>
      <w:proofErr w:type="spellEnd"/>
      <w:r w:rsidRPr="002D7A8D">
        <w:rPr>
          <w:rFonts w:ascii="Times New Roman" w:hAnsi="Times New Roman"/>
          <w:b/>
          <w:color w:val="000000" w:themeColor="text1"/>
          <w:sz w:val="28"/>
          <w:szCs w:val="28"/>
          <w:u w:val="single"/>
        </w:rPr>
        <w:t xml:space="preserve"> &amp; Επιχειρήσεων </w:t>
      </w:r>
      <w:r w:rsidRPr="002D7A8D">
        <w:rPr>
          <w:rFonts w:ascii="Times New Roman" w:hAnsi="Times New Roman"/>
          <w:b/>
          <w:color w:val="000000" w:themeColor="text1"/>
          <w:sz w:val="28"/>
          <w:szCs w:val="28"/>
          <w:u w:val="single"/>
          <w:lang w:val="en-US"/>
        </w:rPr>
        <w:t>L</w:t>
      </w:r>
      <w:proofErr w:type="spellStart"/>
      <w:r w:rsidRPr="002D7A8D">
        <w:rPr>
          <w:rFonts w:ascii="Times New Roman" w:hAnsi="Times New Roman"/>
          <w:b/>
          <w:color w:val="000000" w:themeColor="text1"/>
          <w:sz w:val="28"/>
          <w:szCs w:val="28"/>
          <w:u w:val="single"/>
        </w:rPr>
        <w:t>ogistics</w:t>
      </w:r>
      <w:proofErr w:type="spellEnd"/>
      <w:r w:rsidRPr="002D7A8D">
        <w:rPr>
          <w:rFonts w:ascii="Times New Roman" w:hAnsi="Times New Roman"/>
          <w:b/>
          <w:color w:val="000000" w:themeColor="text1"/>
          <w:sz w:val="28"/>
          <w:szCs w:val="28"/>
          <w:u w:val="single"/>
        </w:rPr>
        <w:t xml:space="preserve"> Ελλάδος </w:t>
      </w:r>
      <w:r w:rsidRPr="002D7A8D">
        <w:rPr>
          <w:rFonts w:ascii="Times New Roman" w:hAnsi="Times New Roman"/>
          <w:b/>
          <w:noProof/>
          <w:sz w:val="28"/>
          <w:szCs w:val="28"/>
          <w:lang w:eastAsia="el-GR"/>
        </w:rPr>
        <w:drawing>
          <wp:inline distT="0" distB="0" distL="0" distR="0" wp14:anchorId="76C7B3F7" wp14:editId="664FEF48">
            <wp:extent cx="628650" cy="495300"/>
            <wp:effectExtent l="0" t="0" r="0" b="0"/>
            <wp:docPr id="14" name="Εικόνα 14" descr="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ed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a:ln>
                      <a:noFill/>
                    </a:ln>
                  </pic:spPr>
                </pic:pic>
              </a:graphicData>
            </a:graphic>
          </wp:inline>
        </w:drawing>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color w:val="000000" w:themeColor="text1"/>
          <w:sz w:val="28"/>
          <w:szCs w:val="28"/>
        </w:rPr>
        <w:t xml:space="preserve">Εμμανουήλ </w:t>
      </w:r>
      <w:proofErr w:type="spellStart"/>
      <w:r w:rsidRPr="002D7A8D">
        <w:rPr>
          <w:rFonts w:ascii="Times New Roman" w:hAnsi="Times New Roman"/>
          <w:color w:val="000000" w:themeColor="text1"/>
          <w:sz w:val="28"/>
          <w:szCs w:val="28"/>
        </w:rPr>
        <w:t>Βιτσαράς</w:t>
      </w:r>
      <w:proofErr w:type="spellEnd"/>
      <w:r w:rsidRPr="002D7A8D">
        <w:rPr>
          <w:rFonts w:ascii="Times New Roman" w:hAnsi="Times New Roman"/>
          <w:color w:val="000000" w:themeColor="text1"/>
          <w:sz w:val="28"/>
          <w:szCs w:val="28"/>
        </w:rPr>
        <w:t xml:space="preserve"> Πρόεδρος και Βασίλης Μπαρμπαγιάννης, Μέλος Δ.Σ.</w:t>
      </w:r>
      <w:r w:rsidRPr="002D7A8D">
        <w:rPr>
          <w:rFonts w:ascii="Times New Roman" w:hAnsi="Times New Roman"/>
          <w:noProof/>
          <w:sz w:val="28"/>
          <w:szCs w:val="28"/>
          <w:lang w:eastAsia="el-GR"/>
        </w:rPr>
        <w:t xml:space="preserve">      </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noProof/>
          <w:sz w:val="28"/>
          <w:szCs w:val="28"/>
          <w:lang w:eastAsia="el-GR"/>
        </w:rPr>
        <w:t xml:space="preserve">                                            </w:t>
      </w:r>
    </w:p>
    <w:p w:rsidR="002D7A8D" w:rsidRPr="002D7A8D" w:rsidRDefault="002D7A8D" w:rsidP="002D7A8D">
      <w:pPr>
        <w:spacing w:line="360" w:lineRule="auto"/>
        <w:jc w:val="both"/>
        <w:rPr>
          <w:sz w:val="28"/>
          <w:szCs w:val="28"/>
        </w:rPr>
      </w:pPr>
    </w:p>
    <w:p w:rsidR="002D7A8D" w:rsidRPr="002D7A8D" w:rsidRDefault="002D7A8D" w:rsidP="002D7A8D">
      <w:pPr>
        <w:spacing w:line="360" w:lineRule="auto"/>
        <w:jc w:val="both"/>
        <w:rPr>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Πανελλήνιος Σύνδεσμος Ναυτικών Πρακτόρων &amp; Επαγγελματιών Χρηστών Λιμένος</w:t>
      </w:r>
      <w:r w:rsidRPr="002D7A8D">
        <w:rPr>
          <w:rFonts w:ascii="Times New Roman" w:hAnsi="Times New Roman"/>
          <w:sz w:val="28"/>
          <w:szCs w:val="28"/>
        </w:rPr>
        <w:t xml:space="preserve">  </w:t>
      </w:r>
      <w:r w:rsidRPr="002D7A8D">
        <w:rPr>
          <w:rFonts w:ascii="Times New Roman" w:hAnsi="Times New Roman"/>
          <w:noProof/>
          <w:sz w:val="28"/>
          <w:szCs w:val="28"/>
          <w:lang w:eastAsia="el-GR"/>
        </w:rPr>
        <w:drawing>
          <wp:inline distT="0" distB="0" distL="0" distR="0" wp14:anchorId="239B945F" wp14:editId="2297B39D">
            <wp:extent cx="723900" cy="561975"/>
            <wp:effectExtent l="0" t="0" r="0" b="9525"/>
            <wp:docPr id="17" name="Εικόνα 17" descr="H:\ΗΛΕΚΤΡΟΝΙΚΟ ΑΡΧΕΙΟ (info@ship-suppliers.gr)\ΠΑΝΕΛΛΗΝΙΟΣ ΣΥΝΔΕΣΜΟΣ ΝΑΥΤΙΚΩΝ ΠΡΑΚΤΟΡΩΝ\PSAPU.jpg"/>
            <wp:cNvGraphicFramePr/>
            <a:graphic xmlns:a="http://schemas.openxmlformats.org/drawingml/2006/main">
              <a:graphicData uri="http://schemas.openxmlformats.org/drawingml/2006/picture">
                <pic:pic xmlns:pic="http://schemas.openxmlformats.org/drawingml/2006/picture">
                  <pic:nvPicPr>
                    <pic:cNvPr id="17" name="Εικόνα 17" descr="H:\ΗΛΕΚΤΡΟΝΙΚΟ ΑΡΧΕΙΟ (info@ship-suppliers.gr)\ΠΑΝΕΛΛΗΝΙΟΣ ΣΥΝΔΕΣΜΟΣ ΝΑΥΤΙΚΩΝ ΠΡΑΚΤΟΡΩΝ\PSAPU.jpg"/>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Πρόεδρος: Θεολόγος </w:t>
      </w:r>
      <w:proofErr w:type="spellStart"/>
      <w:r w:rsidRPr="002D7A8D">
        <w:rPr>
          <w:rFonts w:ascii="Times New Roman" w:hAnsi="Times New Roman"/>
          <w:sz w:val="28"/>
          <w:szCs w:val="28"/>
        </w:rPr>
        <w:t>Θεολογίτης</w:t>
      </w:r>
      <w:proofErr w:type="spellEnd"/>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w:t>
      </w:r>
    </w:p>
    <w:p w:rsidR="002D7A8D" w:rsidRPr="002D7A8D" w:rsidRDefault="002D7A8D" w:rsidP="002D7A8D">
      <w:pPr>
        <w:pStyle w:val="a3"/>
        <w:spacing w:line="360" w:lineRule="auto"/>
        <w:jc w:val="both"/>
        <w:rPr>
          <w:rFonts w:ascii="Times New Roman" w:hAnsi="Times New Roman"/>
          <w:sz w:val="28"/>
          <w:szCs w:val="28"/>
        </w:rPr>
      </w:pPr>
    </w:p>
    <w:p w:rsidR="002D7A8D" w:rsidRPr="002D7A8D" w:rsidRDefault="002D7A8D" w:rsidP="002D7A8D">
      <w:pPr>
        <w:pStyle w:val="a3"/>
        <w:numPr>
          <w:ilvl w:val="0"/>
          <w:numId w:val="10"/>
        </w:numPr>
        <w:spacing w:after="160" w:line="360" w:lineRule="auto"/>
        <w:jc w:val="both"/>
        <w:rPr>
          <w:rFonts w:ascii="Times New Roman" w:hAnsi="Times New Roman"/>
          <w:sz w:val="28"/>
          <w:szCs w:val="28"/>
        </w:rPr>
      </w:pPr>
      <w:r w:rsidRPr="002D7A8D">
        <w:rPr>
          <w:rFonts w:ascii="Times New Roman" w:hAnsi="Times New Roman"/>
          <w:b/>
          <w:sz w:val="28"/>
          <w:szCs w:val="28"/>
          <w:u w:val="single"/>
        </w:rPr>
        <w:t>Σωματείο Ναυτικών Πρακτόρων Αττικής-Πειραιώς</w:t>
      </w:r>
      <w:r w:rsidRPr="002D7A8D">
        <w:rPr>
          <w:rFonts w:ascii="Times New Roman" w:hAnsi="Times New Roman"/>
          <w:sz w:val="28"/>
          <w:szCs w:val="28"/>
        </w:rPr>
        <w:t xml:space="preserve"> </w:t>
      </w:r>
      <w:r w:rsidRPr="002D7A8D">
        <w:rPr>
          <w:rFonts w:ascii="Times New Roman" w:hAnsi="Times New Roman"/>
          <w:noProof/>
          <w:sz w:val="28"/>
          <w:szCs w:val="28"/>
          <w:lang w:eastAsia="el-GR"/>
        </w:rPr>
        <w:drawing>
          <wp:inline distT="0" distB="0" distL="0" distR="0" wp14:anchorId="30D2633B" wp14:editId="12359611">
            <wp:extent cx="1181100" cy="495300"/>
            <wp:effectExtent l="0" t="0" r="0" b="0"/>
            <wp:docPr id="18" name="Εικόνα 18" descr="C:\Users\psepe\AppData\Local\Microsoft\Windows\INetCache\Content.Word\ΣΣΣ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sepe\AppData\Local\Microsoft\Windows\INetCache\Content.Word\ΣΣΣΑ (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p w:rsidR="002D7A8D" w:rsidRPr="002D7A8D" w:rsidRDefault="002D7A8D" w:rsidP="002D7A8D">
      <w:pPr>
        <w:spacing w:line="360" w:lineRule="auto"/>
        <w:ind w:left="360"/>
        <w:jc w:val="both"/>
        <w:rPr>
          <w:sz w:val="28"/>
          <w:szCs w:val="28"/>
        </w:rPr>
      </w:pPr>
      <w:r w:rsidRPr="002D7A8D">
        <w:rPr>
          <w:sz w:val="28"/>
          <w:szCs w:val="28"/>
        </w:rPr>
        <w:t xml:space="preserve">Πρόεδρος κ. Απόλλων </w:t>
      </w:r>
      <w:proofErr w:type="spellStart"/>
      <w:r w:rsidRPr="002D7A8D">
        <w:rPr>
          <w:sz w:val="28"/>
          <w:szCs w:val="28"/>
        </w:rPr>
        <w:t>Καρακαλάς</w:t>
      </w:r>
      <w:proofErr w:type="spellEnd"/>
      <w:r w:rsidRPr="002D7A8D">
        <w:rPr>
          <w:sz w:val="28"/>
          <w:szCs w:val="28"/>
        </w:rPr>
        <w:t xml:space="preserve">.                                                                                               </w:t>
      </w:r>
    </w:p>
    <w:p w:rsidR="002D7A8D" w:rsidRPr="002D7A8D" w:rsidRDefault="002D7A8D" w:rsidP="002D7A8D">
      <w:pPr>
        <w:spacing w:line="360" w:lineRule="auto"/>
        <w:jc w:val="center"/>
        <w:rPr>
          <w:sz w:val="28"/>
          <w:szCs w:val="28"/>
        </w:rPr>
      </w:pPr>
    </w:p>
    <w:p w:rsidR="002D7A8D" w:rsidRPr="002D7A8D" w:rsidRDefault="002D7A8D" w:rsidP="002D7A8D">
      <w:pPr>
        <w:spacing w:line="360" w:lineRule="auto"/>
        <w:jc w:val="center"/>
        <w:rPr>
          <w:sz w:val="28"/>
          <w:szCs w:val="28"/>
        </w:rPr>
      </w:pPr>
      <w:r w:rsidRPr="002D7A8D">
        <w:rPr>
          <w:sz w:val="28"/>
          <w:szCs w:val="28"/>
        </w:rPr>
        <w:t xml:space="preserve">            </w:t>
      </w:r>
    </w:p>
    <w:p w:rsidR="002D7A8D" w:rsidRPr="002D7A8D" w:rsidRDefault="002D7A8D" w:rsidP="002D7A8D">
      <w:pPr>
        <w:pStyle w:val="a3"/>
        <w:numPr>
          <w:ilvl w:val="0"/>
          <w:numId w:val="10"/>
        </w:numPr>
        <w:spacing w:after="160" w:line="360" w:lineRule="auto"/>
        <w:rPr>
          <w:rFonts w:ascii="Times New Roman" w:hAnsi="Times New Roman"/>
          <w:sz w:val="28"/>
          <w:szCs w:val="28"/>
        </w:rPr>
      </w:pPr>
      <w:r w:rsidRPr="002D7A8D">
        <w:rPr>
          <w:rFonts w:ascii="Times New Roman" w:hAnsi="Times New Roman"/>
          <w:b/>
          <w:sz w:val="28"/>
          <w:szCs w:val="28"/>
          <w:u w:val="single"/>
        </w:rPr>
        <w:lastRenderedPageBreak/>
        <w:t xml:space="preserve">Βιομηχανικό Πάρκο Σχιστού </w:t>
      </w:r>
      <w:r w:rsidRPr="002D7A8D">
        <w:rPr>
          <w:rFonts w:ascii="Times New Roman" w:hAnsi="Times New Roman"/>
          <w:noProof/>
          <w:sz w:val="28"/>
          <w:szCs w:val="28"/>
          <w:lang w:eastAsia="el-GR"/>
        </w:rPr>
        <w:drawing>
          <wp:inline distT="0" distB="0" distL="0" distR="0" wp14:anchorId="2CCAD687" wp14:editId="7C94D666">
            <wp:extent cx="1143000" cy="419100"/>
            <wp:effectExtent l="0" t="0" r="0" b="0"/>
            <wp:docPr id="10" name="Εικόνα 10" descr="Vip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pas_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p>
    <w:p w:rsidR="002D7A8D" w:rsidRPr="002D7A8D" w:rsidRDefault="002D7A8D" w:rsidP="002D7A8D">
      <w:pPr>
        <w:spacing w:line="360" w:lineRule="auto"/>
        <w:ind w:left="360"/>
        <w:rPr>
          <w:sz w:val="28"/>
          <w:szCs w:val="28"/>
        </w:rPr>
      </w:pPr>
      <w:r w:rsidRPr="002D7A8D">
        <w:rPr>
          <w:sz w:val="28"/>
          <w:szCs w:val="28"/>
        </w:rPr>
        <w:t xml:space="preserve">Πρόεδρος κ. Θεόδωρος Πιτσιρίκος. </w:t>
      </w:r>
    </w:p>
    <w:p w:rsidR="002D7A8D" w:rsidRPr="002D7A8D" w:rsidRDefault="002D7A8D" w:rsidP="002D7A8D">
      <w:pPr>
        <w:spacing w:line="360" w:lineRule="auto"/>
        <w:ind w:left="360"/>
        <w:rPr>
          <w:sz w:val="28"/>
          <w:szCs w:val="28"/>
        </w:rPr>
      </w:pPr>
    </w:p>
    <w:p w:rsidR="002D7A8D" w:rsidRPr="002D7A8D" w:rsidRDefault="002D7A8D" w:rsidP="002D7A8D">
      <w:pPr>
        <w:spacing w:line="360" w:lineRule="auto"/>
        <w:ind w:left="360"/>
        <w:rPr>
          <w:sz w:val="28"/>
          <w:szCs w:val="28"/>
        </w:rPr>
      </w:pPr>
    </w:p>
    <w:p w:rsidR="002D7A8D" w:rsidRPr="002D7A8D" w:rsidRDefault="002D7A8D" w:rsidP="002D7A8D">
      <w:pPr>
        <w:spacing w:line="360" w:lineRule="auto"/>
        <w:ind w:left="360"/>
        <w:rPr>
          <w:sz w:val="28"/>
          <w:szCs w:val="28"/>
        </w:rPr>
      </w:pPr>
    </w:p>
    <w:p w:rsidR="002D7A8D" w:rsidRPr="002D7A8D" w:rsidRDefault="002D7A8D" w:rsidP="002D7A8D">
      <w:pPr>
        <w:spacing w:line="360" w:lineRule="auto"/>
        <w:jc w:val="both"/>
        <w:rPr>
          <w:b/>
          <w:sz w:val="28"/>
          <w:szCs w:val="28"/>
          <w:u w:val="single"/>
        </w:rPr>
      </w:pPr>
      <w:r w:rsidRPr="002D7A8D">
        <w:rPr>
          <w:b/>
          <w:sz w:val="28"/>
          <w:szCs w:val="28"/>
          <w:u w:val="single"/>
        </w:rPr>
        <w:t>Το λιμάνι αποτελεί μια τεράστια μηχανή ανάπτυξης εντούτοις όχι μόνο δε λαμβάνουμε τα αναμενόμενα αλλά χάνουμε και τα κεκτημένα.</w:t>
      </w:r>
    </w:p>
    <w:p w:rsidR="002D7A8D" w:rsidRPr="002D7A8D" w:rsidRDefault="002D7A8D" w:rsidP="002D7A8D">
      <w:pPr>
        <w:spacing w:line="360" w:lineRule="auto"/>
        <w:jc w:val="both"/>
        <w:rPr>
          <w:sz w:val="28"/>
          <w:szCs w:val="28"/>
        </w:rPr>
      </w:pPr>
    </w:p>
    <w:p w:rsidR="002D7A8D" w:rsidRPr="002D7A8D" w:rsidRDefault="002D7A8D" w:rsidP="002D7A8D">
      <w:pPr>
        <w:shd w:val="clear" w:color="auto" w:fill="FFFFFF"/>
        <w:spacing w:after="315" w:line="360" w:lineRule="auto"/>
        <w:jc w:val="both"/>
        <w:rPr>
          <w:color w:val="222222"/>
          <w:sz w:val="28"/>
          <w:szCs w:val="28"/>
        </w:rPr>
      </w:pPr>
      <w:r w:rsidRPr="002D7A8D">
        <w:rPr>
          <w:color w:val="222222"/>
          <w:sz w:val="28"/>
          <w:szCs w:val="28"/>
        </w:rPr>
        <w:t xml:space="preserve">Ο </w:t>
      </w:r>
      <w:r w:rsidRPr="002D7A8D">
        <w:rPr>
          <w:b/>
          <w:bCs/>
          <w:color w:val="222222"/>
          <w:sz w:val="28"/>
          <w:szCs w:val="28"/>
        </w:rPr>
        <w:t>Ν. Μαυρίκος</w:t>
      </w:r>
      <w:r w:rsidRPr="002D7A8D">
        <w:rPr>
          <w:color w:val="222222"/>
          <w:sz w:val="28"/>
          <w:szCs w:val="28"/>
        </w:rPr>
        <w:t xml:space="preserve"> επισήμανε 15 ουσιαστικά προβλήματα με τα οποία  "</w:t>
      </w:r>
      <w:r w:rsidRPr="002D7A8D">
        <w:rPr>
          <w:i/>
          <w:iCs/>
          <w:color w:val="222222"/>
          <w:sz w:val="28"/>
          <w:szCs w:val="28"/>
        </w:rPr>
        <w:t xml:space="preserve">...εκμηδενίζεται ο κύκλος εργασιών όχι μόνο του κλάδου, αλλά και μειώνεται δραστικά το πεδίο δραστηριοποίησης πολλών επαγγελματικών κλάδων μ’ άμεσες κοινωνικές επιπτώσεις , ενώ παράλληλα επιβαρύνεται και το εμπορικό ισοζύγιο της χώρας. Μάλιστα, με την πρόσφατη διαταγή προς τα τελωνεία, η οποία μέχρι στιγμής δε μας έχει κοινοποιηθεί, ορίζεται ότι: προκειμένου να τύχουν απαλλαγή από τις δασμολογικές επιβαρύνσεις όλα τα προϊόντα, που παραδίδονται στα πλοία, θα πρέπει τα φορολογικά στοιχεία να εκδίδονται </w:t>
      </w:r>
      <w:r w:rsidRPr="002D7A8D">
        <w:rPr>
          <w:b/>
          <w:i/>
          <w:iCs/>
          <w:color w:val="222222"/>
          <w:sz w:val="28"/>
          <w:szCs w:val="28"/>
          <w:u w:val="single"/>
        </w:rPr>
        <w:t>μόνο στο όνομα του πλοιοκτήτη</w:t>
      </w:r>
      <w:r w:rsidRPr="002D7A8D">
        <w:rPr>
          <w:i/>
          <w:iCs/>
          <w:color w:val="222222"/>
          <w:sz w:val="28"/>
          <w:szCs w:val="28"/>
        </w:rPr>
        <w:t>. Έτσι αμφισβητείται ευθέως σε καθημερινή βάση, η νομιμότητα των συναλλαγών μας, καθόσον η συντριπτική πλειοψηφία τιμολογείται προς την ναυλώτρια εταιρεία, διαχειρίστρια εταιρεία, ή σε εκπρόσωπο πλοίου πάνω σε αυτό. Η έλλειψη σχεδιασμού και σεβασμού στους κανονισμούς και στο Σύνταγμα , από πλευράς της τελωνειακής και φορολογικής Διοίκησης, αποτελούν το σοβαρότερο εμπόδιο στη δραστηριότητά μας..</w:t>
      </w:r>
      <w:r w:rsidRPr="002D7A8D">
        <w:rPr>
          <w:color w:val="222222"/>
          <w:sz w:val="28"/>
          <w:szCs w:val="28"/>
        </w:rPr>
        <w:t>.".</w:t>
      </w:r>
    </w:p>
    <w:p w:rsidR="002D7A8D" w:rsidRPr="002D7A8D" w:rsidRDefault="002D7A8D" w:rsidP="002D7A8D">
      <w:pPr>
        <w:shd w:val="clear" w:color="auto" w:fill="FFFFFF"/>
        <w:spacing w:after="315" w:line="360" w:lineRule="auto"/>
        <w:jc w:val="both"/>
        <w:rPr>
          <w:color w:val="222222"/>
          <w:sz w:val="28"/>
          <w:szCs w:val="28"/>
        </w:rPr>
      </w:pPr>
      <w:r w:rsidRPr="002D7A8D">
        <w:rPr>
          <w:color w:val="222222"/>
          <w:sz w:val="28"/>
          <w:szCs w:val="28"/>
        </w:rPr>
        <w:t>Ειδικότερα, οι περιπτώσεις θεμάτων, που απαγορεύουν ή δυσχεραίνουν τους εφοδιασμούς , έχουν ως εξής:</w:t>
      </w:r>
    </w:p>
    <w:p w:rsidR="002D7A8D" w:rsidRPr="002D7A8D" w:rsidRDefault="002D7A8D" w:rsidP="002D7A8D">
      <w:pPr>
        <w:pStyle w:val="a3"/>
        <w:numPr>
          <w:ilvl w:val="0"/>
          <w:numId w:val="11"/>
        </w:numPr>
        <w:shd w:val="clear" w:color="auto" w:fill="FFFFFF"/>
        <w:spacing w:before="100" w:beforeAutospacing="1" w:after="100" w:afterAutospacing="1" w:line="360" w:lineRule="auto"/>
        <w:jc w:val="both"/>
        <w:rPr>
          <w:rFonts w:ascii="Times New Roman" w:eastAsia="Times New Roman" w:hAnsi="Times New Roman"/>
          <w:color w:val="222222"/>
          <w:sz w:val="28"/>
          <w:szCs w:val="28"/>
          <w:lang w:eastAsia="el-GR"/>
        </w:rPr>
      </w:pPr>
      <w:r w:rsidRPr="002D7A8D">
        <w:rPr>
          <w:rFonts w:ascii="Times New Roman" w:eastAsia="Times New Roman" w:hAnsi="Times New Roman"/>
          <w:b/>
          <w:bCs/>
          <w:color w:val="222222"/>
          <w:sz w:val="28"/>
          <w:szCs w:val="28"/>
          <w:lang w:eastAsia="el-GR"/>
        </w:rPr>
        <w:t>Απαγόρευση παράδοσης</w:t>
      </w:r>
      <w:r w:rsidRPr="002D7A8D">
        <w:rPr>
          <w:rFonts w:ascii="Times New Roman" w:eastAsia="Times New Roman" w:hAnsi="Times New Roman"/>
          <w:color w:val="222222"/>
          <w:sz w:val="28"/>
          <w:szCs w:val="28"/>
          <w:lang w:eastAsia="el-GR"/>
        </w:rPr>
        <w:t xml:space="preserve"> των </w:t>
      </w:r>
      <w:proofErr w:type="spellStart"/>
      <w:r w:rsidRPr="002D7A8D">
        <w:rPr>
          <w:rFonts w:ascii="Times New Roman" w:eastAsia="Times New Roman" w:hAnsi="Times New Roman"/>
          <w:color w:val="222222"/>
          <w:sz w:val="28"/>
          <w:szCs w:val="28"/>
          <w:lang w:eastAsia="el-GR"/>
        </w:rPr>
        <w:t>τροφοεφοδίων</w:t>
      </w:r>
      <w:proofErr w:type="spellEnd"/>
      <w:r w:rsidRPr="002D7A8D">
        <w:rPr>
          <w:rFonts w:ascii="Times New Roman" w:eastAsia="Times New Roman" w:hAnsi="Times New Roman"/>
          <w:color w:val="222222"/>
          <w:sz w:val="28"/>
          <w:szCs w:val="28"/>
          <w:lang w:eastAsia="el-GR"/>
        </w:rPr>
        <w:t xml:space="preserve">, </w:t>
      </w:r>
    </w:p>
    <w:p w:rsidR="002D7A8D" w:rsidRPr="002D7A8D" w:rsidRDefault="002D7A8D" w:rsidP="002D7A8D">
      <w:p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lastRenderedPageBreak/>
        <w:t xml:space="preserve">α. </w:t>
      </w:r>
      <w:r w:rsidRPr="002D7A8D">
        <w:rPr>
          <w:color w:val="222222"/>
          <w:sz w:val="28"/>
          <w:szCs w:val="28"/>
        </w:rPr>
        <w:t xml:space="preserve">που παραδίδονται σε επαγγελματικά τουριστικά πλοία γραμμών εξωτερικού </w:t>
      </w:r>
    </w:p>
    <w:p w:rsidR="002D7A8D" w:rsidRPr="002D7A8D" w:rsidRDefault="002D7A8D" w:rsidP="002D7A8D">
      <w:pPr>
        <w:shd w:val="clear" w:color="auto" w:fill="FFFFFF"/>
        <w:spacing w:before="100" w:beforeAutospacing="1" w:after="100" w:afterAutospacing="1" w:line="360" w:lineRule="auto"/>
        <w:jc w:val="both"/>
        <w:rPr>
          <w:color w:val="222222"/>
          <w:sz w:val="28"/>
          <w:szCs w:val="28"/>
        </w:rPr>
      </w:pPr>
      <w:r w:rsidRPr="002D7A8D">
        <w:rPr>
          <w:b/>
          <w:color w:val="222222"/>
          <w:sz w:val="28"/>
          <w:szCs w:val="28"/>
        </w:rPr>
        <w:t>β. Σ’ αλιευτικά πλοία,</w:t>
      </w:r>
      <w:r w:rsidRPr="002D7A8D">
        <w:rPr>
          <w:color w:val="222222"/>
          <w:sz w:val="28"/>
          <w:szCs w:val="28"/>
        </w:rPr>
        <w:t xml:space="preserve"> που αλιεύουν σε διεθνή ύδατα.</w:t>
      </w:r>
    </w:p>
    <w:p w:rsidR="002D7A8D" w:rsidRPr="002D7A8D" w:rsidRDefault="002D7A8D" w:rsidP="002D7A8D">
      <w:pPr>
        <w:shd w:val="clear" w:color="auto" w:fill="FFFFFF"/>
        <w:spacing w:before="100" w:beforeAutospacing="1" w:after="100" w:afterAutospacing="1" w:line="360" w:lineRule="auto"/>
        <w:jc w:val="both"/>
        <w:rPr>
          <w:color w:val="222222"/>
          <w:sz w:val="28"/>
          <w:szCs w:val="28"/>
        </w:rPr>
      </w:pPr>
      <w:r w:rsidRPr="002D7A8D">
        <w:rPr>
          <w:b/>
          <w:color w:val="222222"/>
          <w:sz w:val="28"/>
          <w:szCs w:val="28"/>
        </w:rPr>
        <w:t>γ. Σε ξένα πολεμικά πλοία εκτός χωρών ΝΑΤΟ</w:t>
      </w:r>
      <w:r w:rsidRPr="002D7A8D">
        <w:rPr>
          <w:color w:val="222222"/>
          <w:sz w:val="28"/>
          <w:szCs w:val="28"/>
        </w:rPr>
        <w:t>, καθώς και για τα ελληνικά πολεμικά πλοία, όταν αποπλέουν για το εξωτερικό</w:t>
      </w:r>
    </w:p>
    <w:p w:rsidR="002D7A8D" w:rsidRPr="002D7A8D" w:rsidRDefault="002D7A8D" w:rsidP="002D7A8D">
      <w:p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δ. Σε επιχειρηματικές οντότητες</w:t>
      </w:r>
      <w:r w:rsidRPr="002D7A8D">
        <w:rPr>
          <w:color w:val="222222"/>
          <w:sz w:val="28"/>
          <w:szCs w:val="28"/>
        </w:rPr>
        <w:t xml:space="preserve"> που εκμεταλλεύεται χώρο του πλοίου (μπαρ, καταστήματα κ. </w:t>
      </w:r>
      <w:proofErr w:type="spellStart"/>
      <w:r w:rsidRPr="002D7A8D">
        <w:rPr>
          <w:color w:val="222222"/>
          <w:sz w:val="28"/>
          <w:szCs w:val="28"/>
        </w:rPr>
        <w:t>λ.π</w:t>
      </w:r>
      <w:proofErr w:type="spellEnd"/>
      <w:r w:rsidRPr="002D7A8D">
        <w:rPr>
          <w:color w:val="222222"/>
          <w:sz w:val="28"/>
          <w:szCs w:val="28"/>
        </w:rPr>
        <w:t>.) κατά παραχώρηση από τον πλοιοκτήτη. Η απαγόρευση αυτή ρυθμίστηκε με εγκύκλιο, ενώ από τις διατάξεις του άρθρου 10 του Ν. 438/ 76, του άρθρου 27 του Ν. 2859/2000 και της Τ1940/03 δεν προβλέπεται.</w:t>
      </w:r>
    </w:p>
    <w:p w:rsidR="002D7A8D" w:rsidRPr="002D7A8D" w:rsidRDefault="002D7A8D" w:rsidP="002D7A8D">
      <w:pPr>
        <w:pStyle w:val="a3"/>
        <w:numPr>
          <w:ilvl w:val="0"/>
          <w:numId w:val="11"/>
        </w:numPr>
        <w:shd w:val="clear" w:color="auto" w:fill="FFFFFF"/>
        <w:spacing w:before="100" w:beforeAutospacing="1" w:after="100" w:afterAutospacing="1" w:line="360" w:lineRule="auto"/>
        <w:jc w:val="both"/>
        <w:rPr>
          <w:rFonts w:ascii="Times New Roman" w:eastAsia="Times New Roman" w:hAnsi="Times New Roman"/>
          <w:color w:val="222222"/>
          <w:sz w:val="28"/>
          <w:szCs w:val="28"/>
          <w:lang w:eastAsia="el-GR"/>
        </w:rPr>
      </w:pPr>
      <w:r w:rsidRPr="002D7A8D">
        <w:rPr>
          <w:rFonts w:ascii="Times New Roman" w:eastAsia="Times New Roman" w:hAnsi="Times New Roman"/>
          <w:color w:val="222222"/>
          <w:sz w:val="28"/>
          <w:szCs w:val="28"/>
          <w:lang w:eastAsia="el-GR"/>
        </w:rPr>
        <w:t xml:space="preserve">Με την παρ. 3 της υπ’ </w:t>
      </w:r>
      <w:proofErr w:type="spellStart"/>
      <w:r w:rsidRPr="002D7A8D">
        <w:rPr>
          <w:rFonts w:ascii="Times New Roman" w:eastAsia="Times New Roman" w:hAnsi="Times New Roman"/>
          <w:color w:val="222222"/>
          <w:sz w:val="28"/>
          <w:szCs w:val="28"/>
          <w:lang w:eastAsia="el-GR"/>
        </w:rPr>
        <w:t>αριθμ</w:t>
      </w:r>
      <w:proofErr w:type="spellEnd"/>
      <w:r w:rsidRPr="002D7A8D">
        <w:rPr>
          <w:rFonts w:ascii="Times New Roman" w:eastAsia="Times New Roman" w:hAnsi="Times New Roman"/>
          <w:color w:val="222222"/>
          <w:sz w:val="28"/>
          <w:szCs w:val="28"/>
          <w:lang w:eastAsia="el-GR"/>
        </w:rPr>
        <w:t>. Ε1042/77/9.3.2007 εγκυκλίου η οποία κοινοποιείται αποκλειστικά μόνο στα τελωνεία κι όχι στους φορείς επιχειρείται για πρώτη φορά ανατροπή του θεσμικού πλαισίου και της τηρούμενης πρακτικής για τους εφοδιασμούς, σ’ αντίθεση με όσα εφαρμόζονται κι από τις τελωνειακές διοικήσεις των άλλων χωρών.</w:t>
      </w:r>
    </w:p>
    <w:p w:rsidR="002D7A8D" w:rsidRPr="002D7A8D" w:rsidRDefault="002D7A8D" w:rsidP="002D7A8D">
      <w:pPr>
        <w:shd w:val="clear" w:color="auto" w:fill="FFFFFF"/>
        <w:spacing w:before="100" w:beforeAutospacing="1" w:after="100" w:afterAutospacing="1" w:line="360" w:lineRule="auto"/>
        <w:ind w:left="360"/>
        <w:jc w:val="both"/>
        <w:rPr>
          <w:color w:val="222222"/>
          <w:sz w:val="28"/>
          <w:szCs w:val="28"/>
        </w:rPr>
      </w:pP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Μη πρόβλεψη</w:t>
      </w:r>
      <w:r w:rsidRPr="002D7A8D">
        <w:rPr>
          <w:color w:val="222222"/>
          <w:sz w:val="28"/>
          <w:szCs w:val="28"/>
        </w:rPr>
        <w:t xml:space="preserve"> για απαλλαγή του φόρου κατανάλωσης στα προϊόντα καφέ, όταν αυτά προορίζονται για πλοία γραμμών εξωτερικού, με αποτέλεσμα σχεδόν κανένα πλοίο να μην αγοράζει καφέ από τη χώρα μας.</w:t>
      </w: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Περίπλοκη</w:t>
      </w:r>
      <w:r w:rsidRPr="002D7A8D">
        <w:rPr>
          <w:color w:val="222222"/>
          <w:sz w:val="28"/>
          <w:szCs w:val="28"/>
        </w:rPr>
        <w:t xml:space="preserve"> διαδικασία  </w:t>
      </w:r>
      <w:proofErr w:type="spellStart"/>
      <w:r w:rsidRPr="002D7A8D">
        <w:rPr>
          <w:color w:val="222222"/>
          <w:sz w:val="28"/>
          <w:szCs w:val="28"/>
        </w:rPr>
        <w:t>αδειοδότησης</w:t>
      </w:r>
      <w:proofErr w:type="spellEnd"/>
      <w:r w:rsidRPr="002D7A8D">
        <w:rPr>
          <w:color w:val="222222"/>
          <w:sz w:val="28"/>
          <w:szCs w:val="28"/>
        </w:rPr>
        <w:t xml:space="preserve"> φορολογικών αποθηκών για προϊόντα καφέ, καθώς και με τη διαδικασία ελέγχου αυτών.</w:t>
      </w: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Μη εφαρμογή</w:t>
      </w:r>
      <w:r w:rsidRPr="002D7A8D">
        <w:rPr>
          <w:color w:val="222222"/>
          <w:sz w:val="28"/>
          <w:szCs w:val="28"/>
        </w:rPr>
        <w:t xml:space="preserve"> από την ελληνική τελωνειακή διοίκηση του άρθρου 270 του </w:t>
      </w:r>
      <w:proofErr w:type="spellStart"/>
      <w:r w:rsidRPr="002D7A8D">
        <w:rPr>
          <w:color w:val="222222"/>
          <w:sz w:val="28"/>
          <w:szCs w:val="28"/>
        </w:rPr>
        <w:t>Ενωσιακού</w:t>
      </w:r>
      <w:proofErr w:type="spellEnd"/>
      <w:r w:rsidRPr="002D7A8D">
        <w:rPr>
          <w:color w:val="222222"/>
          <w:sz w:val="28"/>
          <w:szCs w:val="28"/>
        </w:rPr>
        <w:t xml:space="preserve"> Τελωνειακού Κώδικα (Καν. 952/2013) και των </w:t>
      </w:r>
      <w:r w:rsidRPr="002D7A8D">
        <w:rPr>
          <w:color w:val="222222"/>
          <w:sz w:val="28"/>
          <w:szCs w:val="28"/>
        </w:rPr>
        <w:lastRenderedPageBreak/>
        <w:t>κατευθυντήριων γραμμών (</w:t>
      </w:r>
      <w:proofErr w:type="spellStart"/>
      <w:r w:rsidRPr="002D7A8D">
        <w:rPr>
          <w:color w:val="222222"/>
          <w:sz w:val="28"/>
          <w:szCs w:val="28"/>
        </w:rPr>
        <w:t>guidelines</w:t>
      </w:r>
      <w:proofErr w:type="spellEnd"/>
      <w:r w:rsidRPr="002D7A8D">
        <w:rPr>
          <w:color w:val="222222"/>
          <w:sz w:val="28"/>
          <w:szCs w:val="28"/>
        </w:rPr>
        <w:t>) της Γενικής Διεύθυνσης Φορολογίας και Τελωνειακής Ένωσης της Ευρωπαϊκής Επιτροπής (</w:t>
      </w:r>
      <w:proofErr w:type="spellStart"/>
      <w:r w:rsidRPr="002D7A8D">
        <w:rPr>
          <w:color w:val="222222"/>
          <w:sz w:val="28"/>
          <w:szCs w:val="28"/>
        </w:rPr>
        <w:t>Taxud</w:t>
      </w:r>
      <w:proofErr w:type="spellEnd"/>
      <w:r w:rsidRPr="002D7A8D">
        <w:rPr>
          <w:color w:val="222222"/>
          <w:sz w:val="28"/>
          <w:szCs w:val="28"/>
        </w:rPr>
        <w:t>).</w:t>
      </w: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proofErr w:type="spellStart"/>
      <w:r w:rsidRPr="002D7A8D">
        <w:rPr>
          <w:b/>
          <w:bCs/>
          <w:color w:val="222222"/>
          <w:sz w:val="28"/>
          <w:szCs w:val="28"/>
        </w:rPr>
        <w:t>Yποχρέωση</w:t>
      </w:r>
      <w:proofErr w:type="spellEnd"/>
      <w:r w:rsidRPr="002D7A8D">
        <w:rPr>
          <w:color w:val="222222"/>
          <w:sz w:val="28"/>
          <w:szCs w:val="28"/>
        </w:rPr>
        <w:t xml:space="preserve"> ορισμού φορολογικού αντιπροσώπου σε περιπτώσεις διακίνησης τρίτων χωρών εφοδίων σε πλοία γραμμών εξωτερικού, τα οποία απαλλάσσονται από όλες τις δασμολογικές και φορολογικές επιβαρύνσεις, παρά το γεγονός ότι από την Οδηγία 2006/112 δεν προβλέπεται.</w:t>
      </w: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Ευνοϊκή μεταχείριση</w:t>
      </w:r>
      <w:r w:rsidRPr="002D7A8D">
        <w:rPr>
          <w:color w:val="222222"/>
          <w:sz w:val="28"/>
          <w:szCs w:val="28"/>
        </w:rPr>
        <w:t xml:space="preserve"> των φορέων που εφοδιάζουν πλοία με εγχώρια εμπορεύματα, μέσω της Ελεύθερης Ζώνης σε σχέση με εκείνους που εφοδιάζουν πλοία με </w:t>
      </w:r>
      <w:proofErr w:type="spellStart"/>
      <w:r w:rsidRPr="002D7A8D">
        <w:rPr>
          <w:color w:val="222222"/>
          <w:sz w:val="28"/>
          <w:szCs w:val="28"/>
        </w:rPr>
        <w:t>ενωσιακά</w:t>
      </w:r>
      <w:proofErr w:type="spellEnd"/>
      <w:r w:rsidRPr="002D7A8D">
        <w:rPr>
          <w:color w:val="222222"/>
          <w:sz w:val="28"/>
          <w:szCs w:val="28"/>
        </w:rPr>
        <w:t xml:space="preserve"> εμπορεύματα εκτός αυτής.</w:t>
      </w: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 xml:space="preserve">Επιβολή </w:t>
      </w:r>
      <w:proofErr w:type="spellStart"/>
      <w:r w:rsidRPr="002D7A8D">
        <w:rPr>
          <w:b/>
          <w:bCs/>
          <w:color w:val="222222"/>
          <w:sz w:val="28"/>
          <w:szCs w:val="28"/>
        </w:rPr>
        <w:t>δασμοφορολογικών</w:t>
      </w:r>
      <w:proofErr w:type="spellEnd"/>
      <w:r w:rsidRPr="002D7A8D">
        <w:rPr>
          <w:b/>
          <w:bCs/>
          <w:color w:val="222222"/>
          <w:sz w:val="28"/>
          <w:szCs w:val="28"/>
        </w:rPr>
        <w:t xml:space="preserve"> επιβαρύνσεων</w:t>
      </w:r>
      <w:r w:rsidRPr="002D7A8D">
        <w:rPr>
          <w:color w:val="222222"/>
          <w:sz w:val="28"/>
          <w:szCs w:val="28"/>
        </w:rPr>
        <w:t xml:space="preserve"> για τη διάθεση ειδών με μηδενική αξία (δείγματα) σε πλοία γραμμών εξωτερικού (παρερμηνεία της </w:t>
      </w:r>
      <w:proofErr w:type="spellStart"/>
      <w:r w:rsidRPr="002D7A8D">
        <w:rPr>
          <w:color w:val="222222"/>
          <w:sz w:val="28"/>
          <w:szCs w:val="28"/>
        </w:rPr>
        <w:t>αριθμ</w:t>
      </w:r>
      <w:proofErr w:type="spellEnd"/>
      <w:r w:rsidRPr="002D7A8D">
        <w:rPr>
          <w:color w:val="222222"/>
          <w:sz w:val="28"/>
          <w:szCs w:val="28"/>
        </w:rPr>
        <w:t>. 7015/690/1986 Α.Υ.Ο.).</w:t>
      </w:r>
    </w:p>
    <w:p w:rsidR="002D7A8D" w:rsidRPr="002D7A8D" w:rsidRDefault="002D7A8D" w:rsidP="002D7A8D">
      <w:pPr>
        <w:numPr>
          <w:ilvl w:val="0"/>
          <w:numId w:val="11"/>
        </w:numPr>
        <w:shd w:val="clear" w:color="auto" w:fill="FFFFFF"/>
        <w:spacing w:before="100" w:beforeAutospacing="1" w:after="100" w:afterAutospacing="1" w:line="360" w:lineRule="auto"/>
        <w:jc w:val="both"/>
        <w:rPr>
          <w:color w:val="222222"/>
          <w:sz w:val="28"/>
          <w:szCs w:val="28"/>
        </w:rPr>
      </w:pPr>
      <w:r w:rsidRPr="002D7A8D">
        <w:rPr>
          <w:b/>
          <w:bCs/>
          <w:color w:val="222222"/>
          <w:sz w:val="28"/>
          <w:szCs w:val="28"/>
        </w:rPr>
        <w:t>Απαγόρευση μεταβίβασης</w:t>
      </w:r>
      <w:r w:rsidRPr="002D7A8D">
        <w:rPr>
          <w:color w:val="222222"/>
          <w:sz w:val="28"/>
          <w:szCs w:val="28"/>
        </w:rPr>
        <w:t xml:space="preserve"> υποκείμενων σε ειδικό φόρο κατανάλωσης εμπορευμάτων εντός της φορολογικής αποθήκης σε πρόσωπα, που δεν έχουν την ιδιότητα του εγκεκριμένου αποθηκευτή, παρά το γεγονός ότι στο άρθρο  25 του Ν. 2859/00 επιτρέπεται. Το οξύμωρο είναι ότι επιτρέπεται για προϊόντα τρίτων χωρών.</w:t>
      </w:r>
    </w:p>
    <w:p w:rsidR="0015752D" w:rsidRDefault="002D7A8D" w:rsidP="0015752D">
      <w:pPr>
        <w:numPr>
          <w:ilvl w:val="0"/>
          <w:numId w:val="11"/>
        </w:numPr>
        <w:shd w:val="clear" w:color="auto" w:fill="FFFFFF"/>
        <w:spacing w:before="100" w:beforeAutospacing="1" w:after="100" w:afterAutospacing="1" w:line="360" w:lineRule="auto"/>
        <w:jc w:val="both"/>
        <w:rPr>
          <w:rFonts w:ascii="Verdana" w:hAnsi="Verdana" w:cs="Arial"/>
          <w:color w:val="222222"/>
          <w:sz w:val="21"/>
          <w:szCs w:val="21"/>
        </w:rPr>
      </w:pPr>
      <w:r w:rsidRPr="002D7A8D">
        <w:rPr>
          <w:b/>
          <w:bCs/>
          <w:color w:val="222222"/>
          <w:sz w:val="28"/>
          <w:szCs w:val="28"/>
        </w:rPr>
        <w:t>Υπέρμετρες εγγυήσεις</w:t>
      </w:r>
      <w:r w:rsidRPr="002D7A8D">
        <w:rPr>
          <w:color w:val="222222"/>
          <w:sz w:val="28"/>
          <w:szCs w:val="28"/>
        </w:rPr>
        <w:t xml:space="preserve"> για τα υποκείμενα σε Ε.Φ.Κ. εμπορεύματα (αλκοολούχα ποτά,  κρασιά, καπνικά προϊόντα). Στα άλλα κράτη μέλη όμως, οι εγγυήσεις είναι κατά πολύ μικρότερες, καθώς</w:t>
      </w:r>
    </w:p>
    <w:p w:rsidR="0015752D" w:rsidRDefault="0015752D" w:rsidP="0015752D">
      <w:pPr>
        <w:shd w:val="clear" w:color="auto" w:fill="FFFFFF"/>
        <w:spacing w:before="100" w:beforeAutospacing="1" w:after="100" w:afterAutospacing="1" w:line="360" w:lineRule="atLeast"/>
        <w:ind w:left="360"/>
        <w:jc w:val="both"/>
        <w:rPr>
          <w:rFonts w:ascii="Verdana" w:hAnsi="Verdana" w:cs="Arial"/>
          <w:color w:val="222222"/>
          <w:sz w:val="21"/>
          <w:szCs w:val="21"/>
        </w:rPr>
      </w:pPr>
      <w:r>
        <w:rPr>
          <w:rFonts w:ascii="Verdana" w:hAnsi="Verdana" w:cs="Arial"/>
          <w:color w:val="222222"/>
          <w:sz w:val="21"/>
          <w:szCs w:val="21"/>
        </w:rPr>
        <w:t>α) οι συντελεστές έμμεσης φορολογίας είναι κατά πολύ χαμηλότεροι από τους ισχύοντες της χώρας μας.</w:t>
      </w:r>
    </w:p>
    <w:p w:rsidR="0015752D" w:rsidRDefault="0015752D" w:rsidP="0015752D">
      <w:pPr>
        <w:shd w:val="clear" w:color="auto" w:fill="FFFFFF"/>
        <w:spacing w:before="100" w:beforeAutospacing="1" w:after="100" w:afterAutospacing="1" w:line="360" w:lineRule="atLeast"/>
        <w:ind w:left="360"/>
        <w:jc w:val="both"/>
        <w:rPr>
          <w:rFonts w:ascii="Verdana" w:hAnsi="Verdana" w:cs="Arial"/>
          <w:color w:val="222222"/>
          <w:sz w:val="21"/>
          <w:szCs w:val="21"/>
        </w:rPr>
      </w:pPr>
      <w:r>
        <w:rPr>
          <w:rFonts w:ascii="Verdana" w:hAnsi="Verdana" w:cs="Arial"/>
          <w:color w:val="222222"/>
          <w:sz w:val="21"/>
          <w:szCs w:val="21"/>
        </w:rPr>
        <w:lastRenderedPageBreak/>
        <w:t xml:space="preserve">β) οι χρεώσεις των τραπεζικών ιδρυμάτων των άλλων κρατών για την έκδοση τραπεζικών εγγυήσεων είναι κατά 4 φορές χαμηλότερες (2-3%) από τις ισχύουσες στη χώρα μας (8%). </w:t>
      </w:r>
    </w:p>
    <w:p w:rsidR="0015752D" w:rsidRPr="0015752D" w:rsidRDefault="0015752D" w:rsidP="0015752D">
      <w:pPr>
        <w:shd w:val="clear" w:color="auto" w:fill="FFFFFF"/>
        <w:spacing w:before="100" w:beforeAutospacing="1" w:after="100" w:afterAutospacing="1" w:line="360" w:lineRule="atLeast"/>
        <w:ind w:left="360"/>
        <w:jc w:val="both"/>
        <w:rPr>
          <w:rFonts w:ascii="Verdana" w:hAnsi="Verdana" w:cs="Arial"/>
          <w:color w:val="222222"/>
          <w:sz w:val="21"/>
          <w:szCs w:val="21"/>
        </w:rPr>
      </w:pPr>
      <w:r>
        <w:rPr>
          <w:rFonts w:ascii="Verdana" w:hAnsi="Verdana" w:cs="Arial"/>
          <w:color w:val="222222"/>
          <w:sz w:val="21"/>
          <w:szCs w:val="21"/>
        </w:rPr>
        <w:t xml:space="preserve">γ) </w:t>
      </w:r>
      <w:r w:rsidRPr="003F6DA7">
        <w:rPr>
          <w:rFonts w:ascii="Verdana" w:hAnsi="Verdana" w:cs="Arial"/>
          <w:color w:val="222222"/>
          <w:sz w:val="21"/>
          <w:szCs w:val="21"/>
        </w:rPr>
        <w:t>λαμβάνεται υπόψη και</w:t>
      </w:r>
      <w:r>
        <w:rPr>
          <w:rFonts w:ascii="Verdana" w:hAnsi="Verdana" w:cs="Arial"/>
          <w:color w:val="222222"/>
          <w:sz w:val="21"/>
          <w:szCs w:val="21"/>
        </w:rPr>
        <w:t xml:space="preserve"> η συνέπεια των επιχειρηματιών.</w:t>
      </w:r>
      <w:bookmarkStart w:id="2" w:name="_GoBack"/>
      <w:bookmarkEnd w:id="2"/>
    </w:p>
    <w:p w:rsidR="002D7A8D" w:rsidRPr="002D7A8D" w:rsidRDefault="002D7A8D" w:rsidP="002D7A8D">
      <w:pPr>
        <w:shd w:val="clear" w:color="auto" w:fill="FFFFFF"/>
        <w:spacing w:before="100" w:beforeAutospacing="1" w:after="100" w:afterAutospacing="1" w:line="360" w:lineRule="auto"/>
        <w:ind w:left="360"/>
        <w:jc w:val="both"/>
        <w:rPr>
          <w:color w:val="222222"/>
          <w:sz w:val="28"/>
          <w:szCs w:val="28"/>
        </w:rPr>
      </w:pPr>
      <w:r w:rsidRPr="002D7A8D">
        <w:rPr>
          <w:color w:val="222222"/>
          <w:sz w:val="28"/>
          <w:szCs w:val="28"/>
        </w:rPr>
        <w:t xml:space="preserve">    </w:t>
      </w:r>
      <w:r w:rsidRPr="002D7A8D">
        <w:rPr>
          <w:sz w:val="28"/>
          <w:szCs w:val="28"/>
        </w:rPr>
        <w:t xml:space="preserve"> </w:t>
      </w:r>
      <w:r w:rsidRPr="002D7A8D">
        <w:rPr>
          <w:color w:val="222222"/>
          <w:sz w:val="28"/>
          <w:szCs w:val="28"/>
        </w:rPr>
        <w:t xml:space="preserve">Από τη μη εφαρμογή όλων των παραπάνω, παρατηρείται το φαινόμενο, τα πλοία να επιλέγουν για εφοδιασμό λιμάνια άλλων χωρών που προσεγγίζουν ή να εφοδιάζονται στη χώρα μας από αλλοδαπές εταιρείες. Ουσιαστικά με το ισχύον εθνικό τελωνειακό πλαίσιο εκτρέπουμε (αντί να προσεγγίζουμε μ’ ευελιξία όπως απαιτείται) τους εφοδιασμούς προς όφελος των άλλων κρατών – μελών. </w:t>
      </w:r>
      <w:r w:rsidRPr="002D7A8D">
        <w:rPr>
          <w:b/>
          <w:color w:val="222222"/>
          <w:sz w:val="28"/>
          <w:szCs w:val="28"/>
          <w:u w:val="single"/>
        </w:rPr>
        <w:t>Ερώτημα είναι μ’ αυτές τις αντιλήψεις και νοοτροπίες πως θα δούμε ανάπτυξη;;;</w:t>
      </w:r>
      <w:r w:rsidRPr="002D7A8D">
        <w:rPr>
          <w:color w:val="222222"/>
          <w:sz w:val="28"/>
          <w:szCs w:val="28"/>
        </w:rPr>
        <w:t xml:space="preserve"> </w:t>
      </w:r>
    </w:p>
    <w:p w:rsidR="002D7A8D" w:rsidRPr="002D7A8D" w:rsidRDefault="002D7A8D" w:rsidP="002D7A8D">
      <w:pPr>
        <w:pStyle w:val="a3"/>
        <w:numPr>
          <w:ilvl w:val="0"/>
          <w:numId w:val="11"/>
        </w:numPr>
        <w:shd w:val="clear" w:color="auto" w:fill="FFFFFF"/>
        <w:spacing w:after="315" w:line="360" w:lineRule="auto"/>
        <w:jc w:val="both"/>
        <w:rPr>
          <w:rFonts w:ascii="Times New Roman" w:eastAsia="Times New Roman" w:hAnsi="Times New Roman"/>
          <w:color w:val="222222"/>
          <w:sz w:val="28"/>
          <w:szCs w:val="28"/>
          <w:lang w:eastAsia="el-GR"/>
        </w:rPr>
      </w:pPr>
      <w:r w:rsidRPr="002D7A8D">
        <w:rPr>
          <w:rFonts w:ascii="Times New Roman" w:eastAsia="Times New Roman" w:hAnsi="Times New Roman"/>
          <w:color w:val="222222"/>
          <w:sz w:val="28"/>
          <w:szCs w:val="28"/>
          <w:lang w:eastAsia="el-GR"/>
        </w:rPr>
        <w:t xml:space="preserve">Η πολυπόθητη εδώ και 10 χρόνια απαίτηση των φορέων για κατάργηση της ισχύουσας υπουργικής απόφασης Τ. 1940/03 για τις διαδικασίες εφοδιασμού πλοίων φαίνεται μεν να υλοποιείται με την έκδοση νέας απόφασης η οποία όμως </w:t>
      </w:r>
    </w:p>
    <w:p w:rsidR="002D7A8D" w:rsidRPr="002D7A8D" w:rsidRDefault="002D7A8D" w:rsidP="002D7A8D">
      <w:pPr>
        <w:shd w:val="clear" w:color="auto" w:fill="FFFFFF"/>
        <w:spacing w:after="315" w:line="360" w:lineRule="auto"/>
        <w:ind w:left="360"/>
        <w:jc w:val="both"/>
        <w:rPr>
          <w:color w:val="222222"/>
          <w:sz w:val="28"/>
          <w:szCs w:val="28"/>
        </w:rPr>
      </w:pPr>
      <w:r w:rsidRPr="002D7A8D">
        <w:rPr>
          <w:color w:val="222222"/>
          <w:sz w:val="28"/>
          <w:szCs w:val="28"/>
        </w:rPr>
        <w:t xml:space="preserve">α) δε θα έχει πρακτική εφαρμογή αφού σύμφωνα με τα προηγούμενα δεν υπάρχει ουσιαστικό εφοδιαστικό αντικείμενο, δηλαδή έπρεπε να έχουν αρθεί πρώτα τα εμπόδια στις </w:t>
      </w:r>
      <w:proofErr w:type="spellStart"/>
      <w:r w:rsidRPr="002D7A8D">
        <w:rPr>
          <w:color w:val="222222"/>
          <w:sz w:val="28"/>
          <w:szCs w:val="28"/>
        </w:rPr>
        <w:t>δασμοφορολογικές</w:t>
      </w:r>
      <w:proofErr w:type="spellEnd"/>
      <w:r w:rsidRPr="002D7A8D">
        <w:rPr>
          <w:color w:val="222222"/>
          <w:sz w:val="28"/>
          <w:szCs w:val="28"/>
        </w:rPr>
        <w:t xml:space="preserve"> απαλλαγές έτσι ώστε να υπάρχει εφοδιαστικό αντικείμενο και κατόπιν να εκδοθεί μια  απόφαση που θα αντιμετωπίζει με ευέλικτο τρόπο τις τηρούμενες διαδικασίες κι η οποία θα λειτουργήσει ως μοχλός ανάπτυξης των εφοδιασμών.</w:t>
      </w:r>
    </w:p>
    <w:p w:rsidR="002D7A8D" w:rsidRPr="002D7A8D" w:rsidRDefault="002D7A8D" w:rsidP="002D7A8D">
      <w:pPr>
        <w:shd w:val="clear" w:color="auto" w:fill="FFFFFF"/>
        <w:spacing w:after="315" w:line="360" w:lineRule="auto"/>
        <w:ind w:left="360"/>
        <w:jc w:val="both"/>
        <w:rPr>
          <w:color w:val="222222"/>
          <w:sz w:val="28"/>
          <w:szCs w:val="28"/>
        </w:rPr>
      </w:pPr>
      <w:r w:rsidRPr="002D7A8D">
        <w:rPr>
          <w:color w:val="222222"/>
          <w:sz w:val="28"/>
          <w:szCs w:val="28"/>
        </w:rPr>
        <w:t xml:space="preserve">β)  δυστυχώς σύμφωνα με το σχέδιο της νέας απόφασης είναι βέβαιο ότι αντί να λύσει τα υπάρχοντα προβλήματα θα δημιουργήσει και νέα. </w:t>
      </w:r>
    </w:p>
    <w:bookmarkEnd w:id="1"/>
    <w:p w:rsidR="002D7A8D" w:rsidRPr="002D7A8D" w:rsidRDefault="002D7A8D" w:rsidP="002D7A8D">
      <w:pPr>
        <w:spacing w:line="360" w:lineRule="auto"/>
        <w:jc w:val="both"/>
        <w:rPr>
          <w:sz w:val="28"/>
          <w:szCs w:val="28"/>
        </w:rPr>
      </w:pPr>
    </w:p>
    <w:p w:rsidR="002D7A8D" w:rsidRPr="002D7A8D" w:rsidRDefault="002D7A8D" w:rsidP="002D7A8D">
      <w:pPr>
        <w:spacing w:line="360" w:lineRule="auto"/>
        <w:jc w:val="both"/>
        <w:rPr>
          <w:sz w:val="28"/>
          <w:szCs w:val="28"/>
        </w:rPr>
      </w:pPr>
    </w:p>
    <w:p w:rsidR="002D7A8D" w:rsidRPr="002D7A8D" w:rsidRDefault="002D7A8D" w:rsidP="002D7A8D">
      <w:pPr>
        <w:spacing w:after="160" w:line="360" w:lineRule="auto"/>
        <w:jc w:val="both"/>
        <w:rPr>
          <w:rFonts w:eastAsia="Calibri"/>
          <w:sz w:val="28"/>
          <w:szCs w:val="28"/>
          <w:lang w:eastAsia="en-US"/>
        </w:rPr>
      </w:pPr>
      <w:r w:rsidRPr="002D7A8D">
        <w:rPr>
          <w:rFonts w:eastAsia="Calibri"/>
          <w:sz w:val="28"/>
          <w:szCs w:val="28"/>
          <w:lang w:eastAsia="en-US"/>
        </w:rPr>
        <w:lastRenderedPageBreak/>
        <w:t xml:space="preserve"> Οι  συμμετέχοντες οικονομικοί φορείς, αποφάσισαν, τέλος, τη διενέργεια μίας σειράς πρωτοβουλιών, προκειμένου να αντιστραφεί το αρνητικό επιχειρηματικό κλίμα, μεταξύ των οποίων είναι η επίδοση ψηφίσματος διαμαρτυρίας προς το Υπουργείο Οικονομικών και η διοργάνωση ενημερωτικής Συνέντευξης Τύπου.</w:t>
      </w:r>
    </w:p>
    <w:p w:rsidR="002D7A8D" w:rsidRPr="002D7A8D" w:rsidRDefault="002D7A8D" w:rsidP="002D7A8D">
      <w:pPr>
        <w:spacing w:line="360" w:lineRule="auto"/>
        <w:rPr>
          <w:sz w:val="28"/>
          <w:szCs w:val="28"/>
        </w:rPr>
      </w:pPr>
    </w:p>
    <w:p w:rsidR="002D7A8D" w:rsidRPr="002D7A8D" w:rsidRDefault="002D7A8D" w:rsidP="002D7A8D">
      <w:pPr>
        <w:pStyle w:val="a3"/>
        <w:spacing w:line="360" w:lineRule="auto"/>
        <w:ind w:left="1395"/>
        <w:jc w:val="both"/>
        <w:rPr>
          <w:rFonts w:ascii="Times New Roman" w:hAnsi="Times New Roman"/>
          <w:b/>
          <w:sz w:val="28"/>
          <w:szCs w:val="28"/>
          <w:u w:val="single"/>
        </w:rPr>
      </w:pPr>
    </w:p>
    <w:p w:rsidR="00E1674A" w:rsidRPr="002D7A8D" w:rsidRDefault="00D56838" w:rsidP="002D7A8D">
      <w:pPr>
        <w:pStyle w:val="a3"/>
        <w:numPr>
          <w:ilvl w:val="1"/>
          <w:numId w:val="1"/>
        </w:numPr>
        <w:spacing w:line="360" w:lineRule="auto"/>
        <w:jc w:val="both"/>
        <w:rPr>
          <w:rFonts w:ascii="Times New Roman" w:hAnsi="Times New Roman"/>
          <w:b/>
          <w:sz w:val="28"/>
          <w:szCs w:val="28"/>
          <w:u w:val="single"/>
        </w:rPr>
      </w:pPr>
      <w:r w:rsidRPr="002D7A8D">
        <w:rPr>
          <w:rFonts w:ascii="Times New Roman" w:hAnsi="Times New Roman"/>
          <w:color w:val="01252B"/>
          <w:sz w:val="28"/>
          <w:szCs w:val="28"/>
        </w:rPr>
        <w:t>20/</w:t>
      </w:r>
      <w:r w:rsidR="00E1674A" w:rsidRPr="002D7A8D">
        <w:rPr>
          <w:rFonts w:ascii="Times New Roman" w:hAnsi="Times New Roman"/>
          <w:color w:val="01252B"/>
          <w:sz w:val="28"/>
          <w:szCs w:val="28"/>
        </w:rPr>
        <w:t xml:space="preserve">4/2017 Συνάντηση του Προέδρου με την Υφυπουργό Οικονομικών στην οποία συμμετείχε ο Τελωνειακός σύμβουλος κ. Γ. </w:t>
      </w:r>
      <w:proofErr w:type="spellStart"/>
      <w:r w:rsidR="00E1674A" w:rsidRPr="002D7A8D">
        <w:rPr>
          <w:rFonts w:ascii="Times New Roman" w:hAnsi="Times New Roman"/>
          <w:color w:val="01252B"/>
          <w:sz w:val="28"/>
          <w:szCs w:val="28"/>
        </w:rPr>
        <w:t>Βήτος</w:t>
      </w:r>
      <w:proofErr w:type="spellEnd"/>
      <w:r w:rsidR="00E1674A" w:rsidRPr="002D7A8D">
        <w:rPr>
          <w:rFonts w:ascii="Times New Roman" w:hAnsi="Times New Roman"/>
          <w:color w:val="01252B"/>
          <w:sz w:val="28"/>
          <w:szCs w:val="28"/>
        </w:rPr>
        <w:t xml:space="preserve"> εκ μέρους δε της Υφυπουργού οι σύμβουλοι κ. </w:t>
      </w:r>
      <w:proofErr w:type="spellStart"/>
      <w:r w:rsidR="00E1674A" w:rsidRPr="002D7A8D">
        <w:rPr>
          <w:rFonts w:ascii="Times New Roman" w:hAnsi="Times New Roman"/>
          <w:color w:val="01252B"/>
          <w:sz w:val="28"/>
          <w:szCs w:val="28"/>
        </w:rPr>
        <w:t>Μαντούβαλος</w:t>
      </w:r>
      <w:proofErr w:type="spellEnd"/>
      <w:r w:rsidR="00E1674A" w:rsidRPr="002D7A8D">
        <w:rPr>
          <w:rFonts w:ascii="Times New Roman" w:hAnsi="Times New Roman"/>
          <w:color w:val="01252B"/>
          <w:sz w:val="28"/>
          <w:szCs w:val="28"/>
        </w:rPr>
        <w:t xml:space="preserve"> και κα Μανωλοπούλου</w:t>
      </w:r>
      <w:r w:rsidR="006D79AC" w:rsidRPr="002D7A8D">
        <w:rPr>
          <w:rFonts w:ascii="Times New Roman" w:hAnsi="Times New Roman"/>
          <w:color w:val="01252B"/>
          <w:sz w:val="28"/>
          <w:szCs w:val="28"/>
        </w:rPr>
        <w:t>.</w:t>
      </w:r>
      <w:r w:rsidR="00E1674A" w:rsidRPr="002D7A8D">
        <w:rPr>
          <w:rFonts w:ascii="Times New Roman" w:hAnsi="Times New Roman"/>
          <w:color w:val="01252B"/>
          <w:sz w:val="28"/>
          <w:szCs w:val="28"/>
        </w:rPr>
        <w:t xml:space="preserve"> Στη συνάντηση εκτέθηκαν όλα τα θέματα που προκαλούν προβλήματα στον εφοδιασμό πλοίων είτε λόγω νομοθετικών διατάξεων είτε λόγω Υπουργικών Αποφάσεων ή εγκυκλίων διαταγών.</w:t>
      </w:r>
      <w:r w:rsidR="00E1674A" w:rsidRPr="002D7A8D">
        <w:rPr>
          <w:rFonts w:ascii="Times New Roman" w:hAnsi="Times New Roman"/>
          <w:color w:val="01252B"/>
          <w:sz w:val="28"/>
          <w:szCs w:val="28"/>
        </w:rPr>
        <w:br/>
      </w:r>
      <w:r w:rsidR="00E1674A" w:rsidRPr="002D7A8D">
        <w:rPr>
          <w:rFonts w:ascii="Times New Roman" w:hAnsi="Times New Roman"/>
          <w:b/>
          <w:color w:val="01252B"/>
          <w:sz w:val="28"/>
          <w:szCs w:val="28"/>
        </w:rPr>
        <w:t xml:space="preserve">Η Υφυπουργός ευχαρίστησε τον </w:t>
      </w:r>
      <w:proofErr w:type="spellStart"/>
      <w:r w:rsidR="00E1674A" w:rsidRPr="002D7A8D">
        <w:rPr>
          <w:rFonts w:ascii="Times New Roman" w:hAnsi="Times New Roman"/>
          <w:b/>
          <w:color w:val="01252B"/>
          <w:sz w:val="28"/>
          <w:szCs w:val="28"/>
        </w:rPr>
        <w:t>κο</w:t>
      </w:r>
      <w:proofErr w:type="spellEnd"/>
      <w:r w:rsidR="00E1674A" w:rsidRPr="002D7A8D">
        <w:rPr>
          <w:rFonts w:ascii="Times New Roman" w:hAnsi="Times New Roman"/>
          <w:b/>
          <w:color w:val="01252B"/>
          <w:sz w:val="28"/>
          <w:szCs w:val="28"/>
        </w:rPr>
        <w:t xml:space="preserve"> Μαυρίκο για την αναλυτική παρουσίαση και ζήτησε να υποβληθεί ένα Υπόμνημα στο οποίο θα παρουσιάζονται και θα αναλύονται τα θέματα που προκαλούν προβλήματα</w:t>
      </w:r>
      <w:r w:rsidR="00E1674A" w:rsidRPr="002D7A8D">
        <w:rPr>
          <w:rFonts w:ascii="Times New Roman" w:hAnsi="Times New Roman"/>
          <w:color w:val="01252B"/>
          <w:sz w:val="28"/>
          <w:szCs w:val="28"/>
        </w:rPr>
        <w:t>.</w:t>
      </w:r>
    </w:p>
    <w:p w:rsidR="00AF6D36" w:rsidRPr="002D7A8D" w:rsidRDefault="00AF6D36" w:rsidP="002D7A8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spacing w:line="360" w:lineRule="auto"/>
        <w:jc w:val="both"/>
        <w:rPr>
          <w:b/>
          <w:sz w:val="28"/>
          <w:szCs w:val="28"/>
        </w:rPr>
      </w:pPr>
      <w:r w:rsidRPr="002D7A8D">
        <w:rPr>
          <w:b/>
          <w:sz w:val="28"/>
          <w:szCs w:val="28"/>
        </w:rPr>
        <w:t>ΘΕΜΑΤΑ ΠΡΟΣ ΕΝΗΜΕΡΩΣΗ</w:t>
      </w:r>
    </w:p>
    <w:p w:rsidR="00AF6D36" w:rsidRPr="002D7A8D" w:rsidRDefault="00AF6D36" w:rsidP="002D7A8D">
      <w:pPr>
        <w:numPr>
          <w:ilvl w:val="1"/>
          <w:numId w:val="1"/>
        </w:numPr>
        <w:spacing w:line="360" w:lineRule="auto"/>
        <w:jc w:val="both"/>
        <w:rPr>
          <w:sz w:val="28"/>
          <w:szCs w:val="28"/>
        </w:rPr>
      </w:pPr>
      <w:r w:rsidRPr="002D7A8D">
        <w:rPr>
          <w:sz w:val="28"/>
          <w:szCs w:val="28"/>
        </w:rPr>
        <w:t xml:space="preserve">ΠΑΡΟΥΣΙΑΣΗ ΕΤΑΙΡΕΙΑΣ – ΝΕΟΥ ΜΕΛΟΥΣ ΜΑΣ </w:t>
      </w:r>
      <w:r w:rsidRPr="002D7A8D">
        <w:rPr>
          <w:sz w:val="28"/>
          <w:szCs w:val="28"/>
          <w:lang w:val="en-US"/>
        </w:rPr>
        <w:t>SEVENSEAS</w:t>
      </w:r>
      <w:r w:rsidRPr="002D7A8D">
        <w:rPr>
          <w:sz w:val="28"/>
          <w:szCs w:val="28"/>
        </w:rPr>
        <w:t>.</w:t>
      </w:r>
    </w:p>
    <w:p w:rsidR="00AF6D36" w:rsidRPr="002D7A8D" w:rsidRDefault="00AF6D36" w:rsidP="002D7A8D">
      <w:pPr>
        <w:numPr>
          <w:ilvl w:val="1"/>
          <w:numId w:val="1"/>
        </w:numPr>
        <w:spacing w:line="360" w:lineRule="auto"/>
        <w:jc w:val="both"/>
        <w:rPr>
          <w:sz w:val="28"/>
          <w:szCs w:val="28"/>
        </w:rPr>
      </w:pPr>
      <w:r w:rsidRPr="002D7A8D">
        <w:rPr>
          <w:sz w:val="28"/>
          <w:szCs w:val="28"/>
        </w:rPr>
        <w:t>Κοινή πλατφόρμα διαχείρισης και αποθήκευσης για τους συναλλασσόμενους στην αγορά εφοδίων και ανταλλακτικών πλοίων στην Ελεύθερη Ζώνη, στην PCDC.</w:t>
      </w:r>
    </w:p>
    <w:p w:rsidR="00AF6D36" w:rsidRPr="002D7A8D" w:rsidRDefault="00AF6D36" w:rsidP="002D7A8D">
      <w:pPr>
        <w:numPr>
          <w:ilvl w:val="1"/>
          <w:numId w:val="1"/>
        </w:numPr>
        <w:spacing w:line="360" w:lineRule="auto"/>
        <w:jc w:val="both"/>
        <w:rPr>
          <w:b/>
          <w:sz w:val="28"/>
          <w:szCs w:val="28"/>
        </w:rPr>
      </w:pPr>
      <w:r w:rsidRPr="002D7A8D">
        <w:rPr>
          <w:sz w:val="28"/>
          <w:szCs w:val="28"/>
        </w:rPr>
        <w:t xml:space="preserve">ΗΛΕΚΤΡΟΝΙΚΗ ΠΛΑΤΦΟΡΜΑ </w:t>
      </w:r>
      <w:r w:rsidRPr="002D7A8D">
        <w:rPr>
          <w:sz w:val="28"/>
          <w:szCs w:val="28"/>
          <w:lang w:val="en-US"/>
        </w:rPr>
        <w:t>CLUSTER</w:t>
      </w:r>
      <w:r w:rsidRPr="002D7A8D">
        <w:rPr>
          <w:sz w:val="28"/>
          <w:szCs w:val="28"/>
        </w:rPr>
        <w:t>:</w:t>
      </w:r>
      <w:hyperlink r:id="rId26" w:history="1">
        <w:r w:rsidRPr="002D7A8D">
          <w:rPr>
            <w:rStyle w:val="-"/>
            <w:sz w:val="28"/>
            <w:szCs w:val="28"/>
            <w:lang w:val="en-US"/>
          </w:rPr>
          <w:t>www</w:t>
        </w:r>
        <w:r w:rsidRPr="002D7A8D">
          <w:rPr>
            <w:rStyle w:val="-"/>
            <w:sz w:val="28"/>
            <w:szCs w:val="28"/>
          </w:rPr>
          <w:t>.</w:t>
        </w:r>
        <w:proofErr w:type="spellStart"/>
        <w:r w:rsidRPr="002D7A8D">
          <w:rPr>
            <w:rStyle w:val="-"/>
            <w:sz w:val="28"/>
            <w:szCs w:val="28"/>
            <w:lang w:val="en-US"/>
          </w:rPr>
          <w:t>maritimehellas</w:t>
        </w:r>
        <w:proofErr w:type="spellEnd"/>
        <w:r w:rsidRPr="002D7A8D">
          <w:rPr>
            <w:rStyle w:val="-"/>
            <w:sz w:val="28"/>
            <w:szCs w:val="28"/>
          </w:rPr>
          <w:t>.</w:t>
        </w:r>
        <w:r w:rsidRPr="002D7A8D">
          <w:rPr>
            <w:rStyle w:val="-"/>
            <w:sz w:val="28"/>
            <w:szCs w:val="28"/>
            <w:lang w:val="en-US"/>
          </w:rPr>
          <w:t>org</w:t>
        </w:r>
      </w:hyperlink>
    </w:p>
    <w:p w:rsidR="00AF6D36" w:rsidRPr="002D7A8D" w:rsidRDefault="00AF6D36" w:rsidP="002D7A8D">
      <w:pPr>
        <w:numPr>
          <w:ilvl w:val="1"/>
          <w:numId w:val="1"/>
        </w:numPr>
        <w:spacing w:line="360" w:lineRule="auto"/>
        <w:jc w:val="both"/>
        <w:rPr>
          <w:b/>
          <w:sz w:val="28"/>
          <w:szCs w:val="28"/>
          <w:u w:val="single"/>
        </w:rPr>
      </w:pPr>
      <w:r w:rsidRPr="002D7A8D">
        <w:rPr>
          <w:b/>
          <w:sz w:val="28"/>
          <w:szCs w:val="28"/>
          <w:u w:val="single"/>
        </w:rPr>
        <w:lastRenderedPageBreak/>
        <w:t xml:space="preserve">ΑΝΑΠΤΥΞΗ ΑΠΟ ΓΕΩΡΓΙΟ ΒΗΤΟ – ΘΕΜΑΤΑ </w:t>
      </w:r>
      <w:r w:rsidRPr="002D7A8D">
        <w:rPr>
          <w:b/>
          <w:sz w:val="28"/>
          <w:szCs w:val="28"/>
          <w:u w:val="single"/>
          <w:lang w:val="en-US"/>
        </w:rPr>
        <w:t>OCEAN</w:t>
      </w:r>
      <w:r w:rsidRPr="002D7A8D">
        <w:rPr>
          <w:b/>
          <w:sz w:val="28"/>
          <w:szCs w:val="28"/>
          <w:u w:val="single"/>
        </w:rPr>
        <w:t xml:space="preserve">: </w:t>
      </w:r>
    </w:p>
    <w:p w:rsidR="00AF6D36" w:rsidRPr="002D7A8D" w:rsidRDefault="00AF6D36" w:rsidP="002D7A8D">
      <w:pPr>
        <w:numPr>
          <w:ilvl w:val="2"/>
          <w:numId w:val="1"/>
        </w:numPr>
        <w:spacing w:line="360" w:lineRule="auto"/>
        <w:jc w:val="both"/>
        <w:rPr>
          <w:b/>
          <w:sz w:val="28"/>
          <w:szCs w:val="28"/>
          <w:lang w:val="en-US"/>
        </w:rPr>
      </w:pPr>
      <w:r w:rsidRPr="002D7A8D">
        <w:rPr>
          <w:b/>
          <w:sz w:val="28"/>
          <w:szCs w:val="28"/>
          <w:lang w:val="en-US"/>
        </w:rPr>
        <w:t>Meeting of the Working Group on Customs &amp; Taxation 22.3.17 ΜΕ ΤΗΛΕΔΙΑΣΚΕΨΗ</w:t>
      </w:r>
    </w:p>
    <w:p w:rsidR="00AF6D36" w:rsidRPr="002D7A8D" w:rsidRDefault="00AF6D36" w:rsidP="002D7A8D">
      <w:pPr>
        <w:numPr>
          <w:ilvl w:val="2"/>
          <w:numId w:val="1"/>
        </w:numPr>
        <w:spacing w:line="360" w:lineRule="auto"/>
        <w:jc w:val="both"/>
        <w:rPr>
          <w:b/>
          <w:sz w:val="28"/>
          <w:szCs w:val="28"/>
          <w:lang w:val="en-US"/>
        </w:rPr>
      </w:pPr>
      <w:r w:rsidRPr="002D7A8D">
        <w:rPr>
          <w:b/>
          <w:sz w:val="28"/>
          <w:szCs w:val="28"/>
          <w:lang w:val="en-US"/>
        </w:rPr>
        <w:t>Greek provisions on ship supplying process - end use procedure</w:t>
      </w:r>
    </w:p>
    <w:p w:rsidR="00AF6D36" w:rsidRPr="002D7A8D" w:rsidRDefault="00AF6D36" w:rsidP="002D7A8D">
      <w:pPr>
        <w:numPr>
          <w:ilvl w:val="2"/>
          <w:numId w:val="1"/>
        </w:numPr>
        <w:spacing w:line="360" w:lineRule="auto"/>
        <w:jc w:val="both"/>
        <w:rPr>
          <w:b/>
          <w:sz w:val="28"/>
          <w:szCs w:val="28"/>
          <w:lang w:val="en-US"/>
        </w:rPr>
      </w:pPr>
      <w:r w:rsidRPr="002D7A8D">
        <w:rPr>
          <w:b/>
          <w:sz w:val="28"/>
          <w:szCs w:val="28"/>
          <w:lang w:val="en-US"/>
        </w:rPr>
        <w:t>Letter of PCCI on no implementation of article 270 UCC and the guidelines on ship supply process.</w:t>
      </w:r>
    </w:p>
    <w:p w:rsidR="00AF6D36" w:rsidRPr="002D7A8D" w:rsidRDefault="00AF6D36" w:rsidP="002D7A8D">
      <w:pPr>
        <w:numPr>
          <w:ilvl w:val="2"/>
          <w:numId w:val="1"/>
        </w:numPr>
        <w:spacing w:line="360" w:lineRule="auto"/>
        <w:jc w:val="both"/>
        <w:rPr>
          <w:b/>
          <w:sz w:val="28"/>
          <w:szCs w:val="28"/>
          <w:lang w:val="en-US"/>
        </w:rPr>
      </w:pPr>
      <w:r w:rsidRPr="002D7A8D">
        <w:rPr>
          <w:b/>
          <w:sz w:val="28"/>
          <w:szCs w:val="28"/>
          <w:lang w:val="en-US"/>
        </w:rPr>
        <w:t>VAT treatment of ship suppliers</w:t>
      </w:r>
    </w:p>
    <w:p w:rsidR="00AF6D36" w:rsidRPr="002D7A8D" w:rsidRDefault="00AF6D36" w:rsidP="002D7A8D">
      <w:pPr>
        <w:spacing w:line="360" w:lineRule="auto"/>
        <w:jc w:val="both"/>
        <w:rPr>
          <w:b/>
          <w:sz w:val="28"/>
          <w:szCs w:val="28"/>
          <w:lang w:val="en-US"/>
        </w:rPr>
      </w:pPr>
    </w:p>
    <w:p w:rsidR="00AF6D36" w:rsidRPr="002D7A8D" w:rsidRDefault="00AF6D36" w:rsidP="002D7A8D">
      <w:pPr>
        <w:spacing w:line="360" w:lineRule="auto"/>
        <w:jc w:val="both"/>
        <w:rPr>
          <w:b/>
          <w:sz w:val="28"/>
          <w:szCs w:val="28"/>
          <w:lang w:val="en-US"/>
        </w:rPr>
      </w:pPr>
    </w:p>
    <w:p w:rsidR="00AF6D36" w:rsidRPr="002D7A8D" w:rsidRDefault="00AF6D36" w:rsidP="002D7A8D">
      <w:pPr>
        <w:numPr>
          <w:ilvl w:val="1"/>
          <w:numId w:val="1"/>
        </w:numPr>
        <w:spacing w:line="360" w:lineRule="auto"/>
        <w:jc w:val="both"/>
        <w:rPr>
          <w:b/>
          <w:sz w:val="28"/>
          <w:szCs w:val="28"/>
        </w:rPr>
      </w:pPr>
      <w:r w:rsidRPr="002D7A8D">
        <w:rPr>
          <w:sz w:val="28"/>
          <w:szCs w:val="28"/>
          <w:lang w:val="en-US"/>
        </w:rPr>
        <w:t>PROFILE</w:t>
      </w:r>
      <w:r w:rsidRPr="002D7A8D">
        <w:rPr>
          <w:sz w:val="28"/>
          <w:szCs w:val="28"/>
        </w:rPr>
        <w:t xml:space="preserve"> ΠΣΕΠΕ ΓΙΑ ΑΝΑΡΤΗΣΗ ΣΤΗΝ ΙΣΤΟΣΕΛΙΔΑ ΤΟΥ </w:t>
      </w:r>
      <w:r w:rsidRPr="002D7A8D">
        <w:rPr>
          <w:sz w:val="28"/>
          <w:szCs w:val="28"/>
          <w:lang w:val="en-US"/>
        </w:rPr>
        <w:t>OCEAN</w:t>
      </w:r>
    </w:p>
    <w:p w:rsidR="00AF6D36" w:rsidRPr="002D7A8D" w:rsidRDefault="00AF6D36" w:rsidP="002D7A8D">
      <w:pPr>
        <w:spacing w:line="360" w:lineRule="auto"/>
        <w:jc w:val="both"/>
        <w:rPr>
          <w:sz w:val="28"/>
          <w:szCs w:val="28"/>
        </w:rPr>
      </w:pPr>
    </w:p>
    <w:p w:rsidR="00AF6D36" w:rsidRPr="002D7A8D" w:rsidRDefault="00AF6D36" w:rsidP="002D7A8D">
      <w:pPr>
        <w:spacing w:line="360" w:lineRule="auto"/>
        <w:jc w:val="both"/>
        <w:rPr>
          <w:sz w:val="28"/>
          <w:szCs w:val="28"/>
        </w:rPr>
      </w:pPr>
    </w:p>
    <w:p w:rsidR="00AF6D36" w:rsidRPr="002D7A8D" w:rsidRDefault="00AF6D36" w:rsidP="002D7A8D">
      <w:pPr>
        <w:spacing w:line="360" w:lineRule="auto"/>
        <w:jc w:val="both"/>
        <w:rPr>
          <w:b/>
          <w:sz w:val="28"/>
          <w:szCs w:val="28"/>
        </w:rPr>
      </w:pPr>
    </w:p>
    <w:p w:rsidR="00AF6D36" w:rsidRPr="002D7A8D" w:rsidRDefault="00AF6D36" w:rsidP="002D7A8D">
      <w:pPr>
        <w:numPr>
          <w:ilvl w:val="1"/>
          <w:numId w:val="1"/>
        </w:numPr>
        <w:spacing w:line="360" w:lineRule="auto"/>
        <w:jc w:val="both"/>
        <w:rPr>
          <w:b/>
          <w:sz w:val="28"/>
          <w:szCs w:val="28"/>
        </w:rPr>
      </w:pPr>
      <w:r w:rsidRPr="002D7A8D">
        <w:rPr>
          <w:b/>
          <w:noProof/>
          <w:sz w:val="28"/>
          <w:szCs w:val="28"/>
        </w:rPr>
        <w:drawing>
          <wp:inline distT="0" distB="0" distL="0" distR="0">
            <wp:extent cx="2695575" cy="67627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2695575" cy="676275"/>
                    </a:xfrm>
                    <a:prstGeom prst="rect">
                      <a:avLst/>
                    </a:prstGeom>
                    <a:noFill/>
                  </pic:spPr>
                </pic:pic>
              </a:graphicData>
            </a:graphic>
          </wp:inline>
        </w:drawing>
      </w:r>
    </w:p>
    <w:p w:rsidR="00AF6D36" w:rsidRPr="002D7A8D" w:rsidRDefault="00AF6D36" w:rsidP="002D7A8D">
      <w:pPr>
        <w:pStyle w:val="Web"/>
        <w:spacing w:line="360" w:lineRule="auto"/>
        <w:ind w:left="360"/>
        <w:jc w:val="both"/>
        <w:rPr>
          <w:rStyle w:val="a5"/>
          <w:b/>
          <w:bCs/>
          <w:i w:val="0"/>
          <w:iCs w:val="0"/>
          <w:color w:val="1F497D"/>
          <w:sz w:val="28"/>
          <w:szCs w:val="28"/>
          <w:lang w:val="en-US"/>
        </w:rPr>
      </w:pPr>
      <w:r w:rsidRPr="002D7A8D">
        <w:rPr>
          <w:rStyle w:val="a5"/>
          <w:b/>
          <w:bCs/>
          <w:color w:val="1F497D"/>
          <w:sz w:val="28"/>
          <w:szCs w:val="28"/>
          <w:lang w:val="en-US"/>
        </w:rPr>
        <w:t>With the support of:</w:t>
      </w:r>
    </w:p>
    <w:p w:rsidR="00AF6D36" w:rsidRPr="002D7A8D" w:rsidRDefault="00AF6D36" w:rsidP="002D7A8D">
      <w:pPr>
        <w:spacing w:line="360" w:lineRule="auto"/>
        <w:ind w:left="1395"/>
        <w:jc w:val="both"/>
        <w:rPr>
          <w:sz w:val="28"/>
          <w:szCs w:val="28"/>
          <w:lang w:val="en-US"/>
        </w:rPr>
      </w:pPr>
      <w:r w:rsidRPr="002D7A8D">
        <w:rPr>
          <w:noProof/>
          <w:sz w:val="28"/>
          <w:szCs w:val="28"/>
        </w:rPr>
        <w:drawing>
          <wp:inline distT="0" distB="0" distL="0" distR="0">
            <wp:extent cx="1426845" cy="591185"/>
            <wp:effectExtent l="19050" t="0" r="190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1426845" cy="591185"/>
                    </a:xfrm>
                    <a:prstGeom prst="rect">
                      <a:avLst/>
                    </a:prstGeom>
                    <a:noFill/>
                  </pic:spPr>
                </pic:pic>
              </a:graphicData>
            </a:graphic>
          </wp:inline>
        </w:drawing>
      </w:r>
    </w:p>
    <w:p w:rsidR="00AF6D36" w:rsidRPr="002D7A8D" w:rsidRDefault="00AF6D36" w:rsidP="002D7A8D">
      <w:pPr>
        <w:numPr>
          <w:ilvl w:val="1"/>
          <w:numId w:val="1"/>
        </w:numPr>
        <w:spacing w:line="360" w:lineRule="auto"/>
        <w:jc w:val="both"/>
        <w:rPr>
          <w:b/>
          <w:sz w:val="28"/>
          <w:szCs w:val="28"/>
        </w:rPr>
      </w:pPr>
      <w:r w:rsidRPr="002D7A8D">
        <w:rPr>
          <w:sz w:val="28"/>
          <w:szCs w:val="28"/>
        </w:rPr>
        <w:t>ΜΕΛΕΤΗ ΧΑΡΤΟΓΡΑΦΗΣΗΣ ΝΑΥΤΙΛΙΑΚΩΝ ΔΡΑΣΤΗΡΙΟΤΗΤΩΝ ΣΤΗΝ ΕΥΡΥΤΕΡΗ ΠΕΡΙΟΧΗ ΤΟΥ ΠΕΙΡΑΙΑ</w:t>
      </w:r>
    </w:p>
    <w:p w:rsidR="00AF6D36" w:rsidRPr="002D7A8D" w:rsidRDefault="00AF6D36" w:rsidP="002D7A8D">
      <w:pPr>
        <w:spacing w:line="360" w:lineRule="auto"/>
        <w:ind w:left="1395"/>
        <w:jc w:val="both"/>
        <w:rPr>
          <w:b/>
          <w:sz w:val="28"/>
          <w:szCs w:val="28"/>
        </w:rPr>
      </w:pPr>
    </w:p>
    <w:p w:rsidR="00AF6D36" w:rsidRPr="002D7A8D" w:rsidRDefault="00AF6D36" w:rsidP="002D7A8D">
      <w:pPr>
        <w:spacing w:line="360" w:lineRule="auto"/>
        <w:ind w:left="360"/>
        <w:jc w:val="both"/>
        <w:rPr>
          <w:color w:val="000000"/>
          <w:sz w:val="28"/>
          <w:szCs w:val="28"/>
        </w:rPr>
      </w:pPr>
    </w:p>
    <w:p w:rsidR="00AF6D36" w:rsidRPr="002D7A8D" w:rsidRDefault="00AF6D36" w:rsidP="002D7A8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spacing w:line="360" w:lineRule="auto"/>
        <w:jc w:val="both"/>
        <w:rPr>
          <w:b/>
          <w:sz w:val="28"/>
          <w:szCs w:val="28"/>
        </w:rPr>
      </w:pPr>
      <w:r w:rsidRPr="002D7A8D">
        <w:rPr>
          <w:b/>
          <w:sz w:val="28"/>
          <w:szCs w:val="28"/>
        </w:rPr>
        <w:t>ΕΞΕΡΧΟΜΕΝΑ ΕΓΓΡΑΦΑ ΑΠΟ ΤΟΝ ΠΣΕΠΕ</w:t>
      </w:r>
    </w:p>
    <w:p w:rsidR="00AF6D36" w:rsidRPr="002D7A8D" w:rsidRDefault="00AF6D36" w:rsidP="002D7A8D">
      <w:pPr>
        <w:spacing w:line="360" w:lineRule="auto"/>
        <w:ind w:left="1395"/>
        <w:jc w:val="both"/>
        <w:rPr>
          <w:sz w:val="28"/>
          <w:szCs w:val="28"/>
        </w:rPr>
      </w:pPr>
    </w:p>
    <w:p w:rsidR="00AF6D36" w:rsidRPr="002D7A8D" w:rsidRDefault="00AF6D36" w:rsidP="002D7A8D">
      <w:pPr>
        <w:numPr>
          <w:ilvl w:val="1"/>
          <w:numId w:val="1"/>
        </w:numPr>
        <w:spacing w:line="360" w:lineRule="auto"/>
        <w:jc w:val="both"/>
        <w:rPr>
          <w:sz w:val="28"/>
          <w:szCs w:val="28"/>
        </w:rPr>
      </w:pPr>
      <w:r w:rsidRPr="002D7A8D">
        <w:rPr>
          <w:sz w:val="28"/>
          <w:szCs w:val="28"/>
        </w:rPr>
        <w:t>ΑΡ. ΠΡΩΤ 526/2.2.17 - Θέματα που ανέκυψαν από την εφαρμογή του άρθρου 53 Α  του Ν. 2960/01 για τον Εθνικό Τελωνειακό Κώδικα και τις Αποφάσεις ΔΕΦΚΦ 1182030/2016 για το υγρό ηλεκτρονικού τσιγάρου και ΔΕΦΚΦ 1188105/2016  για τα προϊόντα καφέ, που εκδόθηκαν για την εφαρμογή αυτού.</w:t>
      </w:r>
    </w:p>
    <w:p w:rsidR="00AF6D36" w:rsidRPr="002D7A8D" w:rsidRDefault="00AF6D36" w:rsidP="002D7A8D">
      <w:pPr>
        <w:numPr>
          <w:ilvl w:val="1"/>
          <w:numId w:val="1"/>
        </w:numPr>
        <w:spacing w:line="360" w:lineRule="auto"/>
        <w:jc w:val="both"/>
        <w:rPr>
          <w:sz w:val="28"/>
          <w:szCs w:val="28"/>
        </w:rPr>
      </w:pPr>
      <w:r w:rsidRPr="002D7A8D">
        <w:rPr>
          <w:sz w:val="28"/>
          <w:szCs w:val="28"/>
        </w:rPr>
        <w:t>ΑΡ. ΠΡΩΤ 528/3.2.17 ΘΕΜΑ: ΠΡΟΒΛΗΜΑΤΑ ΠΟΥ ΔΗΜΙΟΥΡΓΟΥΝΤΑΙ ΑΠΟ ΝΟΜΟΘΕΤΙΚΕΣ, ΚΑΝΟΝΙΣΤΙΚΕΣ Ή ΔΙΟΙΚΗΤΙΚΕΣ  ΡΥΘΜΙΣΕΙΣ ΣΤΟΝ ΤΟΜΕΑ ΤΟΥ ΕΦΟΔΙΑΣΜΟΥ ΠΛΟΙΩΝ - ΕΠΙΠΤΩΣΕΙΣ ΣΤΟΝ ΤΟΜΕΑ ΤΟΥ ΕΦΟΔΙΑΣΜΟΥ ΠΛΟΙΩΝ</w:t>
      </w:r>
    </w:p>
    <w:p w:rsidR="00AF6D36" w:rsidRPr="002D7A8D" w:rsidRDefault="00AF6D36" w:rsidP="002D7A8D">
      <w:pPr>
        <w:numPr>
          <w:ilvl w:val="1"/>
          <w:numId w:val="1"/>
        </w:numPr>
        <w:spacing w:line="360" w:lineRule="auto"/>
        <w:jc w:val="both"/>
        <w:rPr>
          <w:sz w:val="28"/>
          <w:szCs w:val="28"/>
        </w:rPr>
      </w:pPr>
      <w:r w:rsidRPr="002D7A8D">
        <w:rPr>
          <w:sz w:val="28"/>
          <w:szCs w:val="28"/>
        </w:rPr>
        <w:t>ΑΡ. ΠΡΩΤ 532/7.2.17 – ΥΠΟΜΝΗΜΑ ΠΡΟΣ ΑΑΔΕ Κ. ΠΙΤΣΙΛΗ περί θεμάτων των εφοδιασμών πλοίων στη συνάντηση του Προέδρου κ. Νικόλαου Μαυρίκου τη Τρίτη 7 Φεβρουαρίου και ώρα 12:30, στη συνάντηση</w:t>
      </w:r>
    </w:p>
    <w:p w:rsidR="00AF6D36" w:rsidRPr="002D7A8D" w:rsidRDefault="00AF6D36" w:rsidP="002D7A8D">
      <w:pPr>
        <w:numPr>
          <w:ilvl w:val="1"/>
          <w:numId w:val="1"/>
        </w:numPr>
        <w:spacing w:line="360" w:lineRule="auto"/>
        <w:jc w:val="both"/>
        <w:rPr>
          <w:sz w:val="28"/>
          <w:szCs w:val="28"/>
        </w:rPr>
      </w:pPr>
      <w:proofErr w:type="spellStart"/>
      <w:r w:rsidRPr="002D7A8D">
        <w:rPr>
          <w:sz w:val="28"/>
          <w:szCs w:val="28"/>
        </w:rPr>
        <w:t>Αρ</w:t>
      </w:r>
      <w:proofErr w:type="spellEnd"/>
      <w:r w:rsidRPr="002D7A8D">
        <w:rPr>
          <w:sz w:val="28"/>
          <w:szCs w:val="28"/>
        </w:rPr>
        <w:t xml:space="preserve">. </w:t>
      </w:r>
      <w:proofErr w:type="spellStart"/>
      <w:r w:rsidRPr="002D7A8D">
        <w:rPr>
          <w:sz w:val="28"/>
          <w:szCs w:val="28"/>
        </w:rPr>
        <w:t>πρωτ</w:t>
      </w:r>
      <w:proofErr w:type="spellEnd"/>
      <w:r w:rsidRPr="002D7A8D">
        <w:rPr>
          <w:sz w:val="28"/>
          <w:szCs w:val="28"/>
        </w:rPr>
        <w:t>. 540/21.2.17 Εφαρμογή απλουστευμένης διαδικασίας εξαγωγής για τον εφοδιασμό πλοίων γραμμών εξωτερικού</w:t>
      </w:r>
    </w:p>
    <w:p w:rsidR="00AF6D36" w:rsidRPr="002D7A8D" w:rsidRDefault="00AF6D36" w:rsidP="002D7A8D">
      <w:pPr>
        <w:numPr>
          <w:ilvl w:val="1"/>
          <w:numId w:val="1"/>
        </w:numPr>
        <w:spacing w:line="360" w:lineRule="auto"/>
        <w:jc w:val="both"/>
        <w:rPr>
          <w:sz w:val="28"/>
          <w:szCs w:val="28"/>
        </w:rPr>
      </w:pPr>
      <w:proofErr w:type="spellStart"/>
      <w:r w:rsidRPr="002D7A8D">
        <w:rPr>
          <w:sz w:val="28"/>
          <w:szCs w:val="28"/>
        </w:rPr>
        <w:t>Αρ</w:t>
      </w:r>
      <w:proofErr w:type="spellEnd"/>
      <w:r w:rsidRPr="002D7A8D">
        <w:rPr>
          <w:sz w:val="28"/>
          <w:szCs w:val="28"/>
        </w:rPr>
        <w:t xml:space="preserve">. </w:t>
      </w:r>
      <w:proofErr w:type="spellStart"/>
      <w:r w:rsidRPr="002D7A8D">
        <w:rPr>
          <w:sz w:val="28"/>
          <w:szCs w:val="28"/>
        </w:rPr>
        <w:t>πρωτ</w:t>
      </w:r>
      <w:proofErr w:type="spellEnd"/>
      <w:r w:rsidRPr="002D7A8D">
        <w:rPr>
          <w:sz w:val="28"/>
          <w:szCs w:val="28"/>
        </w:rPr>
        <w:t xml:space="preserve">. 541/23.2.17 - ΘΕΜΑΤΑ ΠΟΥ ΑΦΟΡΟΥΝ ΤΟΝ ΕΦΟΔΙΑΣΜΟ ΠΛΟΙΩΝ προς τον κ. </w:t>
      </w:r>
      <w:proofErr w:type="spellStart"/>
      <w:r w:rsidRPr="002D7A8D">
        <w:rPr>
          <w:sz w:val="28"/>
          <w:szCs w:val="28"/>
        </w:rPr>
        <w:t>Πλακιωτάκη</w:t>
      </w:r>
      <w:proofErr w:type="spellEnd"/>
      <w:r w:rsidRPr="002D7A8D">
        <w:rPr>
          <w:sz w:val="28"/>
          <w:szCs w:val="28"/>
        </w:rPr>
        <w:t xml:space="preserve"> της ΝΔ. </w:t>
      </w:r>
    </w:p>
    <w:p w:rsidR="00AF6D36" w:rsidRPr="002D7A8D" w:rsidRDefault="00AF6D36" w:rsidP="002D7A8D">
      <w:pPr>
        <w:numPr>
          <w:ilvl w:val="1"/>
          <w:numId w:val="1"/>
        </w:numPr>
        <w:spacing w:line="360" w:lineRule="auto"/>
        <w:jc w:val="both"/>
        <w:rPr>
          <w:sz w:val="28"/>
          <w:szCs w:val="28"/>
        </w:rPr>
      </w:pPr>
      <w:proofErr w:type="spellStart"/>
      <w:r w:rsidRPr="002D7A8D">
        <w:rPr>
          <w:sz w:val="28"/>
          <w:szCs w:val="28"/>
        </w:rPr>
        <w:t>Αρ</w:t>
      </w:r>
      <w:proofErr w:type="spellEnd"/>
      <w:r w:rsidRPr="002D7A8D">
        <w:rPr>
          <w:sz w:val="28"/>
          <w:szCs w:val="28"/>
        </w:rPr>
        <w:t xml:space="preserve">, </w:t>
      </w:r>
      <w:proofErr w:type="spellStart"/>
      <w:r w:rsidRPr="002D7A8D">
        <w:rPr>
          <w:sz w:val="28"/>
          <w:szCs w:val="28"/>
        </w:rPr>
        <w:t>πρωτ</w:t>
      </w:r>
      <w:proofErr w:type="spellEnd"/>
      <w:r w:rsidRPr="002D7A8D">
        <w:rPr>
          <w:sz w:val="28"/>
          <w:szCs w:val="28"/>
        </w:rPr>
        <w:t>. 556/14.3.17 ΔΙΑΒΙΒΑΣΤΙΚΗ ΕΠΙΣΤΟΛΗ ΓΙΑ ΤΟ ΥΠΟΜΝΗΜΑ ΜΑΣ ΜΕ ΘΕΜΑΤΑ ΠΕΡΙ ΕΦΟΔΙΑΣΜΟΥ ΠΛΟΙΩΝ προς τον ΑΝΑΠΛΗΡΩΤΗ ΓΡΑΜΜΑΤΕΑ ΠΑΡΑΓΩΓΙΚΩΝ ΤΟΜΕΩΝ κ. ΙΩΑΝΝΗΣ ΓΕΡ. ΒΟΥΤΣΙΝΑΣ</w:t>
      </w:r>
    </w:p>
    <w:p w:rsidR="00AF6D36" w:rsidRPr="002D7A8D" w:rsidRDefault="00AF6D36" w:rsidP="002D7A8D">
      <w:pPr>
        <w:numPr>
          <w:ilvl w:val="1"/>
          <w:numId w:val="1"/>
        </w:numPr>
        <w:spacing w:line="360" w:lineRule="auto"/>
        <w:jc w:val="both"/>
        <w:rPr>
          <w:sz w:val="28"/>
          <w:szCs w:val="28"/>
        </w:rPr>
      </w:pPr>
      <w:proofErr w:type="spellStart"/>
      <w:r w:rsidRPr="002D7A8D">
        <w:rPr>
          <w:sz w:val="28"/>
          <w:szCs w:val="28"/>
        </w:rPr>
        <w:t>Αρ</w:t>
      </w:r>
      <w:proofErr w:type="spellEnd"/>
      <w:r w:rsidRPr="002D7A8D">
        <w:rPr>
          <w:sz w:val="28"/>
          <w:szCs w:val="28"/>
        </w:rPr>
        <w:t xml:space="preserve">. </w:t>
      </w:r>
      <w:proofErr w:type="spellStart"/>
      <w:r w:rsidRPr="002D7A8D">
        <w:rPr>
          <w:sz w:val="28"/>
          <w:szCs w:val="28"/>
        </w:rPr>
        <w:t>πρωτ</w:t>
      </w:r>
      <w:proofErr w:type="spellEnd"/>
      <w:r w:rsidRPr="002D7A8D">
        <w:rPr>
          <w:sz w:val="28"/>
          <w:szCs w:val="28"/>
        </w:rPr>
        <w:t xml:space="preserve"> 563/21.3.17 ΘΕΜΑ: Διαμαρτυρία περί μη αποπληρωμής προγραμμάτων κατάρτισης ΛΑΕΚ 1-25 Έτους </w:t>
      </w:r>
      <w:r w:rsidRPr="002D7A8D">
        <w:rPr>
          <w:sz w:val="28"/>
          <w:szCs w:val="28"/>
        </w:rPr>
        <w:lastRenderedPageBreak/>
        <w:t xml:space="preserve">2015 – προς τη Διοικήτρια του ΟΑΕΔ κα. Μαρία </w:t>
      </w:r>
      <w:proofErr w:type="spellStart"/>
      <w:r w:rsidRPr="002D7A8D">
        <w:rPr>
          <w:sz w:val="28"/>
          <w:szCs w:val="28"/>
        </w:rPr>
        <w:t>Καραμεσίνη</w:t>
      </w:r>
      <w:proofErr w:type="spellEnd"/>
      <w:r w:rsidRPr="002D7A8D">
        <w:rPr>
          <w:sz w:val="28"/>
          <w:szCs w:val="28"/>
        </w:rPr>
        <w:t>.</w:t>
      </w:r>
    </w:p>
    <w:p w:rsidR="00AF6D36" w:rsidRPr="002D7A8D" w:rsidRDefault="00AF6D36" w:rsidP="002D7A8D">
      <w:pPr>
        <w:numPr>
          <w:ilvl w:val="1"/>
          <w:numId w:val="1"/>
        </w:numPr>
        <w:spacing w:line="360" w:lineRule="auto"/>
        <w:jc w:val="both"/>
        <w:rPr>
          <w:sz w:val="28"/>
          <w:szCs w:val="28"/>
        </w:rPr>
      </w:pPr>
      <w:proofErr w:type="spellStart"/>
      <w:r w:rsidRPr="002D7A8D">
        <w:rPr>
          <w:sz w:val="28"/>
          <w:szCs w:val="28"/>
        </w:rPr>
        <w:t>Αρ</w:t>
      </w:r>
      <w:proofErr w:type="spellEnd"/>
      <w:r w:rsidRPr="002D7A8D">
        <w:rPr>
          <w:sz w:val="28"/>
          <w:szCs w:val="28"/>
        </w:rPr>
        <w:t xml:space="preserve">. </w:t>
      </w:r>
      <w:proofErr w:type="spellStart"/>
      <w:r w:rsidRPr="002D7A8D">
        <w:rPr>
          <w:sz w:val="28"/>
          <w:szCs w:val="28"/>
        </w:rPr>
        <w:t>πρωτ</w:t>
      </w:r>
      <w:proofErr w:type="spellEnd"/>
      <w:r w:rsidRPr="002D7A8D">
        <w:rPr>
          <w:sz w:val="28"/>
          <w:szCs w:val="28"/>
        </w:rPr>
        <w:t>. 567/23.3.17 Παρατηρήσεις στο άρθρο 53 Α του Ν. 2960/01 Εθνικός Τελωνειακός Κώδικας και στις Αποφάσεις ΔΕΦΚΦ 1182030/2016 για το υγρό ηλεκτρονικού τσιγάρου  και  ΔΕΦΚΦ 1188105/2016 για τα προϊόντα καφέ - υπενθύμιση.</w:t>
      </w:r>
    </w:p>
    <w:p w:rsidR="00AF6D36" w:rsidRPr="002D7A8D" w:rsidRDefault="00AF6D36" w:rsidP="002D7A8D">
      <w:pPr>
        <w:numPr>
          <w:ilvl w:val="1"/>
          <w:numId w:val="1"/>
        </w:numPr>
        <w:spacing w:line="360" w:lineRule="auto"/>
        <w:jc w:val="both"/>
        <w:rPr>
          <w:sz w:val="28"/>
          <w:szCs w:val="28"/>
        </w:rPr>
      </w:pPr>
      <w:r w:rsidRPr="002D7A8D">
        <w:rPr>
          <w:sz w:val="28"/>
          <w:szCs w:val="28"/>
        </w:rPr>
        <w:t xml:space="preserve">Επιστολή με </w:t>
      </w:r>
      <w:proofErr w:type="spellStart"/>
      <w:r w:rsidRPr="002D7A8D">
        <w:rPr>
          <w:sz w:val="28"/>
          <w:szCs w:val="28"/>
        </w:rPr>
        <w:t>αρ</w:t>
      </w:r>
      <w:proofErr w:type="spellEnd"/>
      <w:r w:rsidRPr="002D7A8D">
        <w:rPr>
          <w:sz w:val="28"/>
          <w:szCs w:val="28"/>
        </w:rPr>
        <w:t xml:space="preserve">. </w:t>
      </w:r>
      <w:proofErr w:type="spellStart"/>
      <w:r w:rsidRPr="002D7A8D">
        <w:rPr>
          <w:sz w:val="28"/>
          <w:szCs w:val="28"/>
        </w:rPr>
        <w:t>πρωτ</w:t>
      </w:r>
      <w:proofErr w:type="spellEnd"/>
      <w:r w:rsidRPr="002D7A8D">
        <w:rPr>
          <w:sz w:val="28"/>
          <w:szCs w:val="28"/>
        </w:rPr>
        <w:t>. : 521/27.1.17 Υπενθύμιση θέματος: Επαναφορά της διαδικασίας εφοδιασμού πλοίων με «μη αποδεκτά κρέατα». -&gt; ΚΟΙΝΟΠΟΙΗΣΗ ΚΑΙ ΣΤΟ ΜΕΛΟΣ ΑΦΟΙ ΜΑΝΤΟΥΒΑΛΟΙ Α.Ε.</w:t>
      </w:r>
    </w:p>
    <w:p w:rsidR="00AF6D36" w:rsidRPr="002D7A8D" w:rsidRDefault="00AF6D36" w:rsidP="002D7A8D">
      <w:pPr>
        <w:numPr>
          <w:ilvl w:val="1"/>
          <w:numId w:val="1"/>
        </w:numPr>
        <w:spacing w:line="360" w:lineRule="auto"/>
        <w:jc w:val="both"/>
        <w:rPr>
          <w:b/>
          <w:sz w:val="28"/>
          <w:szCs w:val="28"/>
          <w:u w:val="single"/>
        </w:rPr>
      </w:pPr>
      <w:r w:rsidRPr="002D7A8D">
        <w:rPr>
          <w:b/>
          <w:sz w:val="28"/>
          <w:szCs w:val="28"/>
          <w:u w:val="single"/>
        </w:rPr>
        <w:t xml:space="preserve">ΑΠΑΝΤΗΣΕΙΣ ΣΕ 3 ΘΕΜΑΤΑ ΠΟΥ ΜΑΣ ΕΘΕΣΕ Ο </w:t>
      </w:r>
      <w:proofErr w:type="spellStart"/>
      <w:r w:rsidRPr="002D7A8D">
        <w:rPr>
          <w:b/>
          <w:sz w:val="28"/>
          <w:szCs w:val="28"/>
          <w:u w:val="single"/>
        </w:rPr>
        <w:t>Ο</w:t>
      </w:r>
      <w:proofErr w:type="spellEnd"/>
      <w:r w:rsidRPr="002D7A8D">
        <w:rPr>
          <w:b/>
          <w:sz w:val="28"/>
          <w:szCs w:val="28"/>
          <w:u w:val="single"/>
          <w:lang w:val="en-US"/>
        </w:rPr>
        <w:t>CEAN</w:t>
      </w:r>
      <w:r w:rsidRPr="002D7A8D">
        <w:rPr>
          <w:b/>
          <w:sz w:val="28"/>
          <w:szCs w:val="28"/>
          <w:u w:val="single"/>
        </w:rPr>
        <w:t>:</w:t>
      </w:r>
    </w:p>
    <w:p w:rsidR="00AF6D36" w:rsidRPr="002D7A8D" w:rsidRDefault="00AF6D36" w:rsidP="002D7A8D">
      <w:pPr>
        <w:numPr>
          <w:ilvl w:val="2"/>
          <w:numId w:val="1"/>
        </w:numPr>
        <w:spacing w:line="360" w:lineRule="auto"/>
        <w:jc w:val="both"/>
        <w:rPr>
          <w:sz w:val="28"/>
          <w:szCs w:val="28"/>
          <w:lang w:val="en-US"/>
        </w:rPr>
      </w:pPr>
      <w:r w:rsidRPr="002D7A8D">
        <w:rPr>
          <w:sz w:val="28"/>
          <w:szCs w:val="28"/>
          <w:lang w:val="en-US"/>
        </w:rPr>
        <w:t>Implementation of exit formalities in the customs office of export</w:t>
      </w:r>
    </w:p>
    <w:p w:rsidR="00AF6D36" w:rsidRPr="002D7A8D" w:rsidRDefault="00AF6D36" w:rsidP="002D7A8D">
      <w:pPr>
        <w:numPr>
          <w:ilvl w:val="2"/>
          <w:numId w:val="1"/>
        </w:numPr>
        <w:spacing w:line="360" w:lineRule="auto"/>
        <w:jc w:val="both"/>
        <w:rPr>
          <w:sz w:val="28"/>
          <w:szCs w:val="28"/>
          <w:lang w:val="en-US"/>
        </w:rPr>
      </w:pPr>
      <w:r w:rsidRPr="002D7A8D">
        <w:rPr>
          <w:sz w:val="28"/>
          <w:szCs w:val="28"/>
          <w:lang w:val="en-US"/>
        </w:rPr>
        <w:t>Entrance fees to the ports in Europe</w:t>
      </w:r>
    </w:p>
    <w:p w:rsidR="00AF6D36" w:rsidRPr="002D7A8D" w:rsidRDefault="00AF6D36" w:rsidP="002D7A8D">
      <w:pPr>
        <w:numPr>
          <w:ilvl w:val="2"/>
          <w:numId w:val="1"/>
        </w:numPr>
        <w:spacing w:line="360" w:lineRule="auto"/>
        <w:jc w:val="both"/>
        <w:rPr>
          <w:sz w:val="28"/>
          <w:szCs w:val="28"/>
          <w:lang w:val="en-US"/>
        </w:rPr>
      </w:pPr>
      <w:r w:rsidRPr="002D7A8D">
        <w:rPr>
          <w:sz w:val="28"/>
          <w:szCs w:val="28"/>
          <w:lang w:val="en-US"/>
        </w:rPr>
        <w:t xml:space="preserve">OCEAN ARTICLE 270 UCC  </w:t>
      </w:r>
    </w:p>
    <w:p w:rsidR="00AF6D36" w:rsidRPr="002D7A8D" w:rsidRDefault="00AF6D36" w:rsidP="002D7A8D">
      <w:pPr>
        <w:spacing w:line="360" w:lineRule="auto"/>
        <w:ind w:left="360"/>
        <w:jc w:val="both"/>
        <w:rPr>
          <w:sz w:val="28"/>
          <w:szCs w:val="28"/>
          <w:lang w:val="en-US"/>
        </w:rPr>
      </w:pPr>
    </w:p>
    <w:p w:rsidR="002D7A8D" w:rsidRPr="002D7A8D" w:rsidRDefault="002D7A8D" w:rsidP="002D7A8D">
      <w:pPr>
        <w:pStyle w:val="a3"/>
        <w:numPr>
          <w:ilvl w:val="1"/>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Επιστολή </w:t>
      </w:r>
      <w:proofErr w:type="spellStart"/>
      <w:r w:rsidRPr="002D7A8D">
        <w:rPr>
          <w:rFonts w:ascii="Times New Roman" w:hAnsi="Times New Roman"/>
          <w:sz w:val="28"/>
          <w:szCs w:val="28"/>
        </w:rPr>
        <w:t>αρ</w:t>
      </w:r>
      <w:proofErr w:type="spellEnd"/>
      <w:r w:rsidRPr="002D7A8D">
        <w:rPr>
          <w:rFonts w:ascii="Times New Roman" w:hAnsi="Times New Roman"/>
          <w:sz w:val="28"/>
          <w:szCs w:val="28"/>
        </w:rPr>
        <w:t xml:space="preserve">. </w:t>
      </w:r>
      <w:proofErr w:type="spellStart"/>
      <w:r w:rsidRPr="002D7A8D">
        <w:rPr>
          <w:rFonts w:ascii="Times New Roman" w:hAnsi="Times New Roman"/>
          <w:sz w:val="28"/>
          <w:szCs w:val="28"/>
        </w:rPr>
        <w:t>πρωτ</w:t>
      </w:r>
      <w:proofErr w:type="spellEnd"/>
      <w:r w:rsidRPr="002D7A8D">
        <w:rPr>
          <w:rFonts w:ascii="Times New Roman" w:hAnsi="Times New Roman"/>
          <w:sz w:val="28"/>
          <w:szCs w:val="28"/>
        </w:rPr>
        <w:t xml:space="preserve"> 577/12.4.17 </w:t>
      </w:r>
    </w:p>
    <w:p w:rsidR="002D7A8D" w:rsidRPr="002D7A8D" w:rsidRDefault="002D7A8D" w:rsidP="002D7A8D">
      <w:pPr>
        <w:spacing w:line="360" w:lineRule="auto"/>
        <w:jc w:val="both"/>
        <w:rPr>
          <w:sz w:val="28"/>
          <w:szCs w:val="28"/>
        </w:rPr>
      </w:pPr>
      <w:r w:rsidRPr="002D7A8D">
        <w:rPr>
          <w:b/>
          <w:sz w:val="28"/>
          <w:szCs w:val="28"/>
        </w:rPr>
        <w:t>ΠΡΟΣ :</w:t>
      </w:r>
      <w:r w:rsidRPr="002D7A8D">
        <w:rPr>
          <w:sz w:val="28"/>
          <w:szCs w:val="28"/>
        </w:rPr>
        <w:t xml:space="preserve"> ΑΝΕΞΑΡΤΗΤΗ ΑΡΧΗ ΔΗΜΟΣΙΩΝ ΕΣΟΔΩN </w:t>
      </w:r>
    </w:p>
    <w:p w:rsidR="002D7A8D" w:rsidRPr="002D7A8D" w:rsidRDefault="002D7A8D" w:rsidP="002D7A8D">
      <w:pPr>
        <w:spacing w:line="360" w:lineRule="auto"/>
        <w:jc w:val="both"/>
        <w:rPr>
          <w:sz w:val="28"/>
          <w:szCs w:val="28"/>
        </w:rPr>
      </w:pPr>
      <w:r w:rsidRPr="002D7A8D">
        <w:rPr>
          <w:sz w:val="28"/>
          <w:szCs w:val="28"/>
        </w:rPr>
        <w:t xml:space="preserve">             ΓΕΝΙΚΗ Δ/ΝΣΗ ΤΕΛΩΝΕΙΩΝ &amp; ΕΦΚ</w:t>
      </w:r>
    </w:p>
    <w:p w:rsidR="002D7A8D" w:rsidRPr="002D7A8D" w:rsidRDefault="002D7A8D" w:rsidP="002D7A8D">
      <w:pPr>
        <w:spacing w:line="360" w:lineRule="auto"/>
        <w:jc w:val="both"/>
        <w:rPr>
          <w:b/>
          <w:sz w:val="28"/>
          <w:szCs w:val="28"/>
        </w:rPr>
      </w:pPr>
      <w:r w:rsidRPr="002D7A8D">
        <w:rPr>
          <w:b/>
          <w:sz w:val="28"/>
          <w:szCs w:val="28"/>
        </w:rPr>
        <w:t xml:space="preserve">             Γραφείο Γενικής Διευθύντριας </w:t>
      </w:r>
      <w:proofErr w:type="spellStart"/>
      <w:r w:rsidRPr="002D7A8D">
        <w:rPr>
          <w:b/>
          <w:sz w:val="28"/>
          <w:szCs w:val="28"/>
        </w:rPr>
        <w:t>κας</w:t>
      </w:r>
      <w:proofErr w:type="spellEnd"/>
      <w:r w:rsidRPr="002D7A8D">
        <w:rPr>
          <w:b/>
          <w:sz w:val="28"/>
          <w:szCs w:val="28"/>
        </w:rPr>
        <w:t xml:space="preserve"> Ειρ. Γιαλούρη</w:t>
      </w:r>
    </w:p>
    <w:p w:rsidR="002D7A8D" w:rsidRPr="002D7A8D" w:rsidRDefault="002D7A8D" w:rsidP="002D7A8D">
      <w:pPr>
        <w:spacing w:line="360" w:lineRule="auto"/>
        <w:jc w:val="both"/>
        <w:rPr>
          <w:sz w:val="28"/>
          <w:szCs w:val="28"/>
        </w:rPr>
      </w:pPr>
      <w:r w:rsidRPr="002D7A8D">
        <w:rPr>
          <w:sz w:val="28"/>
          <w:szCs w:val="28"/>
          <w:u w:val="single"/>
        </w:rPr>
        <w:t>ΚΟΙΝΟΠΟΙΗΣΗ:</w:t>
      </w:r>
      <w:r w:rsidRPr="002D7A8D">
        <w:rPr>
          <w:sz w:val="28"/>
          <w:szCs w:val="28"/>
        </w:rPr>
        <w:t xml:space="preserve">  1)   Τελωνειακή Περιφέρεια Αττικής</w:t>
      </w:r>
    </w:p>
    <w:p w:rsidR="002D7A8D" w:rsidRPr="002D7A8D" w:rsidRDefault="002D7A8D" w:rsidP="002D7A8D">
      <w:pPr>
        <w:spacing w:line="360" w:lineRule="auto"/>
        <w:jc w:val="both"/>
        <w:rPr>
          <w:sz w:val="28"/>
          <w:szCs w:val="28"/>
        </w:rPr>
      </w:pPr>
      <w:r w:rsidRPr="002D7A8D">
        <w:rPr>
          <w:sz w:val="28"/>
          <w:szCs w:val="28"/>
        </w:rPr>
        <w:t xml:space="preserve">                              2)   Τελωνειακή Περιφέρεια Θεσσαλονίκης</w:t>
      </w:r>
    </w:p>
    <w:p w:rsidR="002D7A8D" w:rsidRPr="002D7A8D" w:rsidRDefault="002D7A8D" w:rsidP="002D7A8D">
      <w:pPr>
        <w:pStyle w:val="a3"/>
        <w:spacing w:line="360" w:lineRule="auto"/>
        <w:jc w:val="both"/>
        <w:rPr>
          <w:rFonts w:ascii="Times New Roman" w:hAnsi="Times New Roman"/>
          <w:sz w:val="28"/>
          <w:szCs w:val="28"/>
        </w:rPr>
      </w:pPr>
      <w:r w:rsidRPr="002D7A8D">
        <w:rPr>
          <w:rFonts w:ascii="Times New Roman" w:hAnsi="Times New Roman"/>
          <w:sz w:val="28"/>
          <w:szCs w:val="28"/>
        </w:rPr>
        <w:t xml:space="preserve">                3)   Τελωνειακή Περιφέρεια Πάτρας</w:t>
      </w:r>
    </w:p>
    <w:p w:rsidR="002D7A8D" w:rsidRPr="002D7A8D" w:rsidRDefault="002D7A8D" w:rsidP="002D7A8D">
      <w:pPr>
        <w:spacing w:line="360" w:lineRule="auto"/>
        <w:ind w:left="360"/>
        <w:jc w:val="both"/>
        <w:rPr>
          <w:sz w:val="28"/>
          <w:szCs w:val="28"/>
        </w:rPr>
      </w:pPr>
      <w:r w:rsidRPr="002D7A8D">
        <w:rPr>
          <w:sz w:val="28"/>
          <w:szCs w:val="28"/>
        </w:rPr>
        <w:t xml:space="preserve">                       4)    ΕΛ.Υ.Τ.</w:t>
      </w:r>
    </w:p>
    <w:p w:rsidR="002D7A8D" w:rsidRPr="002D7A8D" w:rsidRDefault="002D7A8D" w:rsidP="002D7A8D">
      <w:pPr>
        <w:pStyle w:val="a3"/>
        <w:numPr>
          <w:ilvl w:val="0"/>
          <w:numId w:val="12"/>
        </w:numPr>
        <w:spacing w:after="160" w:line="360" w:lineRule="auto"/>
        <w:jc w:val="both"/>
        <w:rPr>
          <w:rFonts w:ascii="Times New Roman" w:hAnsi="Times New Roman"/>
          <w:sz w:val="28"/>
          <w:szCs w:val="28"/>
        </w:rPr>
      </w:pPr>
      <w:r w:rsidRPr="002D7A8D">
        <w:rPr>
          <w:rFonts w:ascii="Times New Roman" w:hAnsi="Times New Roman"/>
          <w:sz w:val="28"/>
          <w:szCs w:val="28"/>
        </w:rPr>
        <w:t>Α. Τελωνείο Πειραιά</w:t>
      </w:r>
    </w:p>
    <w:p w:rsidR="002D7A8D" w:rsidRPr="002D7A8D" w:rsidRDefault="002D7A8D" w:rsidP="002D7A8D">
      <w:pPr>
        <w:pStyle w:val="a3"/>
        <w:numPr>
          <w:ilvl w:val="0"/>
          <w:numId w:val="12"/>
        </w:numPr>
        <w:spacing w:after="160" w:line="360" w:lineRule="auto"/>
        <w:jc w:val="both"/>
        <w:rPr>
          <w:rFonts w:ascii="Times New Roman" w:hAnsi="Times New Roman"/>
          <w:sz w:val="28"/>
          <w:szCs w:val="28"/>
        </w:rPr>
      </w:pPr>
      <w:r w:rsidRPr="002D7A8D">
        <w:rPr>
          <w:rFonts w:ascii="Times New Roman" w:hAnsi="Times New Roman"/>
          <w:sz w:val="28"/>
          <w:szCs w:val="28"/>
        </w:rPr>
        <w:t>Β΄ Τελωνείο Πειραιά</w:t>
      </w:r>
    </w:p>
    <w:p w:rsidR="002D7A8D" w:rsidRPr="002D7A8D" w:rsidRDefault="002D7A8D" w:rsidP="002D7A8D">
      <w:pPr>
        <w:pStyle w:val="a3"/>
        <w:numPr>
          <w:ilvl w:val="0"/>
          <w:numId w:val="12"/>
        </w:numPr>
        <w:spacing w:after="160" w:line="360" w:lineRule="auto"/>
        <w:jc w:val="both"/>
        <w:rPr>
          <w:rFonts w:ascii="Times New Roman" w:hAnsi="Times New Roman"/>
          <w:sz w:val="28"/>
          <w:szCs w:val="28"/>
        </w:rPr>
      </w:pPr>
      <w:r w:rsidRPr="002D7A8D">
        <w:rPr>
          <w:rFonts w:ascii="Times New Roman" w:hAnsi="Times New Roman"/>
          <w:sz w:val="28"/>
          <w:szCs w:val="28"/>
        </w:rPr>
        <w:lastRenderedPageBreak/>
        <w:t>Γ΄ Τελωνείο Πειραιά</w:t>
      </w:r>
    </w:p>
    <w:p w:rsidR="002D7A8D" w:rsidRPr="002D7A8D" w:rsidRDefault="002D7A8D" w:rsidP="002D7A8D">
      <w:pPr>
        <w:pStyle w:val="a3"/>
        <w:numPr>
          <w:ilvl w:val="0"/>
          <w:numId w:val="12"/>
        </w:numPr>
        <w:spacing w:after="160" w:line="360" w:lineRule="auto"/>
        <w:jc w:val="both"/>
        <w:rPr>
          <w:rFonts w:ascii="Times New Roman" w:hAnsi="Times New Roman"/>
          <w:sz w:val="28"/>
          <w:szCs w:val="28"/>
        </w:rPr>
      </w:pPr>
      <w:r w:rsidRPr="002D7A8D">
        <w:rPr>
          <w:rFonts w:ascii="Times New Roman" w:hAnsi="Times New Roman"/>
          <w:sz w:val="28"/>
          <w:szCs w:val="28"/>
        </w:rPr>
        <w:t xml:space="preserve">Τελωνείο Πατρών </w:t>
      </w:r>
    </w:p>
    <w:p w:rsidR="002D7A8D" w:rsidRPr="002D7A8D" w:rsidRDefault="002D7A8D" w:rsidP="002D7A8D">
      <w:pPr>
        <w:pStyle w:val="a3"/>
        <w:numPr>
          <w:ilvl w:val="0"/>
          <w:numId w:val="12"/>
        </w:numPr>
        <w:spacing w:after="160" w:line="360" w:lineRule="auto"/>
        <w:jc w:val="both"/>
        <w:rPr>
          <w:rFonts w:ascii="Times New Roman" w:hAnsi="Times New Roman"/>
          <w:sz w:val="28"/>
          <w:szCs w:val="28"/>
        </w:rPr>
      </w:pPr>
      <w:r w:rsidRPr="002D7A8D">
        <w:rPr>
          <w:rFonts w:ascii="Times New Roman" w:hAnsi="Times New Roman"/>
          <w:sz w:val="28"/>
          <w:szCs w:val="28"/>
          <w:u w:val="single"/>
        </w:rPr>
        <w:t>Πίνακας Κοινοποίησης</w:t>
      </w:r>
      <w:r w:rsidRPr="002D7A8D">
        <w:rPr>
          <w:rFonts w:ascii="Times New Roman" w:hAnsi="Times New Roman"/>
          <w:sz w:val="28"/>
          <w:szCs w:val="28"/>
        </w:rPr>
        <w:t xml:space="preserve"> στους εμπλεκόμενους φορείς ως </w:t>
      </w:r>
      <w:r w:rsidRPr="002D7A8D">
        <w:rPr>
          <w:rFonts w:ascii="Times New Roman" w:hAnsi="Times New Roman"/>
          <w:b/>
          <w:sz w:val="28"/>
          <w:szCs w:val="28"/>
        </w:rPr>
        <w:t>ΠΑΡΑΡΤΗΜΑ Ι</w:t>
      </w:r>
      <w:r w:rsidRPr="002D7A8D">
        <w:rPr>
          <w:rFonts w:ascii="Times New Roman" w:hAnsi="Times New Roman"/>
          <w:sz w:val="28"/>
          <w:szCs w:val="28"/>
        </w:rPr>
        <w:t xml:space="preserve"> </w:t>
      </w:r>
    </w:p>
    <w:p w:rsidR="002D7A8D" w:rsidRPr="002D7A8D" w:rsidRDefault="002D7A8D" w:rsidP="002D7A8D">
      <w:pPr>
        <w:spacing w:line="360" w:lineRule="auto"/>
        <w:jc w:val="both"/>
        <w:rPr>
          <w:sz w:val="28"/>
          <w:szCs w:val="28"/>
        </w:rPr>
      </w:pPr>
    </w:p>
    <w:p w:rsidR="00AF6D36" w:rsidRPr="002D7A8D" w:rsidRDefault="002D7A8D" w:rsidP="002D7A8D">
      <w:pPr>
        <w:spacing w:line="360" w:lineRule="auto"/>
        <w:jc w:val="both"/>
        <w:rPr>
          <w:sz w:val="28"/>
          <w:szCs w:val="28"/>
        </w:rPr>
      </w:pPr>
      <w:r w:rsidRPr="002D7A8D">
        <w:rPr>
          <w:sz w:val="28"/>
          <w:szCs w:val="28"/>
        </w:rPr>
        <w:t xml:space="preserve">αναφορικά με τη διαδικασία εφοδιασμού ως προς τα στοιχεία πελάτη των τιμολογίων πώλησης προς πλοίο. </w:t>
      </w:r>
    </w:p>
    <w:p w:rsidR="002D7A8D" w:rsidRPr="002D7A8D" w:rsidRDefault="002D7A8D" w:rsidP="002D7A8D">
      <w:pPr>
        <w:spacing w:line="360" w:lineRule="auto"/>
        <w:jc w:val="both"/>
        <w:rPr>
          <w:sz w:val="28"/>
          <w:szCs w:val="28"/>
        </w:rPr>
      </w:pPr>
    </w:p>
    <w:p w:rsidR="002D7A8D" w:rsidRDefault="002D7A8D" w:rsidP="002D7A8D">
      <w:pPr>
        <w:spacing w:line="360" w:lineRule="auto"/>
        <w:jc w:val="both"/>
        <w:rPr>
          <w:sz w:val="28"/>
          <w:szCs w:val="28"/>
        </w:rPr>
      </w:pPr>
    </w:p>
    <w:p w:rsidR="002D7A8D" w:rsidRDefault="002D7A8D" w:rsidP="002D7A8D">
      <w:pPr>
        <w:spacing w:line="360" w:lineRule="auto"/>
        <w:jc w:val="both"/>
        <w:rPr>
          <w:sz w:val="28"/>
          <w:szCs w:val="28"/>
        </w:rPr>
      </w:pPr>
    </w:p>
    <w:p w:rsidR="002D7A8D" w:rsidRPr="002D7A8D" w:rsidRDefault="002D7A8D" w:rsidP="002D7A8D">
      <w:pPr>
        <w:spacing w:line="360" w:lineRule="auto"/>
        <w:jc w:val="both"/>
        <w:rPr>
          <w:sz w:val="28"/>
          <w:szCs w:val="28"/>
        </w:rPr>
      </w:pPr>
    </w:p>
    <w:p w:rsidR="00AF6D36" w:rsidRPr="002D7A8D" w:rsidRDefault="00AF6D36" w:rsidP="002D7A8D">
      <w:pPr>
        <w:numPr>
          <w:ilvl w:val="0"/>
          <w:numId w:val="1"/>
        </w:numPr>
        <w:pBdr>
          <w:top w:val="single" w:sz="4" w:space="1" w:color="auto"/>
          <w:left w:val="single" w:sz="4" w:space="4" w:color="auto"/>
          <w:bottom w:val="single" w:sz="4" w:space="1" w:color="auto"/>
          <w:right w:val="single" w:sz="4" w:space="4" w:color="auto"/>
        </w:pBdr>
        <w:shd w:val="pct12" w:color="auto" w:fill="auto"/>
        <w:spacing w:line="360" w:lineRule="auto"/>
        <w:jc w:val="both"/>
        <w:rPr>
          <w:b/>
          <w:sz w:val="28"/>
          <w:szCs w:val="28"/>
        </w:rPr>
      </w:pPr>
      <w:r w:rsidRPr="002D7A8D">
        <w:rPr>
          <w:b/>
          <w:sz w:val="28"/>
          <w:szCs w:val="28"/>
        </w:rPr>
        <w:t xml:space="preserve">ΕΙΣΕΡΧΟΜΕΝΑ ΕΓΓΡΑΦΑ ΣΤΟΝ ΠΣΕΠΕ </w:t>
      </w:r>
    </w:p>
    <w:p w:rsidR="00AF6D36" w:rsidRPr="002D7A8D" w:rsidRDefault="00AF6D36" w:rsidP="002D7A8D">
      <w:pPr>
        <w:spacing w:line="360" w:lineRule="auto"/>
        <w:ind w:left="720"/>
        <w:jc w:val="both"/>
        <w:rPr>
          <w:sz w:val="28"/>
          <w:szCs w:val="28"/>
        </w:rPr>
      </w:pPr>
    </w:p>
    <w:p w:rsidR="00AF6D36" w:rsidRPr="002D7A8D" w:rsidRDefault="00AF6D36" w:rsidP="002D7A8D">
      <w:pPr>
        <w:numPr>
          <w:ilvl w:val="1"/>
          <w:numId w:val="1"/>
        </w:numPr>
        <w:spacing w:line="360" w:lineRule="auto"/>
        <w:jc w:val="both"/>
        <w:rPr>
          <w:sz w:val="28"/>
          <w:szCs w:val="28"/>
        </w:rPr>
      </w:pPr>
      <w:r w:rsidRPr="002D7A8D">
        <w:rPr>
          <w:sz w:val="28"/>
          <w:szCs w:val="28"/>
        </w:rPr>
        <w:t xml:space="preserve">432/13424 6/2/17 ΑΠΌ ΓΕΝΙΚΗ ΔΙΕΥΘΥΝΣΗ ΚΤΗΝΙΑΤΡΙΚΗΣ Επαναφορά της διαδικασίας εφοδιασμού πλοίων με «μη </w:t>
      </w:r>
      <w:proofErr w:type="spellStart"/>
      <w:r w:rsidRPr="002D7A8D">
        <w:rPr>
          <w:sz w:val="28"/>
          <w:szCs w:val="28"/>
        </w:rPr>
        <w:t>αποδεκτάκρέατα</w:t>
      </w:r>
      <w:proofErr w:type="spellEnd"/>
      <w:r w:rsidRPr="002D7A8D">
        <w:rPr>
          <w:sz w:val="28"/>
          <w:szCs w:val="28"/>
        </w:rPr>
        <w:t>».</w:t>
      </w:r>
    </w:p>
    <w:p w:rsidR="00AF6D36" w:rsidRPr="002D7A8D" w:rsidRDefault="00AF6D36" w:rsidP="002D7A8D">
      <w:pPr>
        <w:numPr>
          <w:ilvl w:val="0"/>
          <w:numId w:val="2"/>
        </w:numPr>
        <w:spacing w:line="360" w:lineRule="auto"/>
        <w:jc w:val="both"/>
        <w:rPr>
          <w:sz w:val="28"/>
          <w:szCs w:val="28"/>
        </w:rPr>
      </w:pPr>
      <w:r w:rsidRPr="002D7A8D">
        <w:rPr>
          <w:sz w:val="28"/>
          <w:szCs w:val="28"/>
        </w:rPr>
        <w:t xml:space="preserve">ΩΣ ΑΠΑΝΤΗΣΗ ΣΤΙΣ ΕΠΙΣΤΟΛΕΣ ΜΑΣ ΣΧΕΤΙΚΑ ΜΕ ΤΟ ΕΝ ΛΟΓΩ ΘΕΜΑ </w:t>
      </w:r>
    </w:p>
    <w:p w:rsidR="00AF6D36" w:rsidRPr="002D7A8D" w:rsidRDefault="00AF6D36" w:rsidP="002D7A8D">
      <w:pPr>
        <w:spacing w:line="360" w:lineRule="auto"/>
        <w:ind w:left="1395"/>
        <w:jc w:val="both"/>
        <w:rPr>
          <w:sz w:val="28"/>
          <w:szCs w:val="28"/>
        </w:rPr>
      </w:pPr>
    </w:p>
    <w:p w:rsidR="006D79AC" w:rsidRPr="002D7A8D" w:rsidRDefault="006D79AC" w:rsidP="002D7A8D">
      <w:pPr>
        <w:spacing w:line="360" w:lineRule="auto"/>
        <w:ind w:left="1395"/>
        <w:jc w:val="both"/>
        <w:rPr>
          <w:sz w:val="28"/>
          <w:szCs w:val="28"/>
        </w:rPr>
      </w:pPr>
    </w:p>
    <w:p w:rsidR="006D79AC" w:rsidRPr="002D7A8D" w:rsidRDefault="006D79AC" w:rsidP="002D7A8D">
      <w:pPr>
        <w:spacing w:line="360" w:lineRule="auto"/>
        <w:ind w:left="1395"/>
        <w:jc w:val="both"/>
        <w:rPr>
          <w:sz w:val="28"/>
          <w:szCs w:val="28"/>
        </w:rPr>
      </w:pPr>
    </w:p>
    <w:p w:rsidR="00AF6D36" w:rsidRPr="002D7A8D" w:rsidRDefault="00AF6D36" w:rsidP="002D7A8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spacing w:line="360" w:lineRule="auto"/>
        <w:jc w:val="both"/>
        <w:rPr>
          <w:b/>
          <w:sz w:val="28"/>
          <w:szCs w:val="28"/>
        </w:rPr>
      </w:pPr>
      <w:r w:rsidRPr="002D7A8D">
        <w:rPr>
          <w:b/>
          <w:sz w:val="28"/>
          <w:szCs w:val="28"/>
        </w:rPr>
        <w:t xml:space="preserve">ΛΗΨΗ ΝΟΜΩΝ – ΥΠΟΥΡΓΙΚΩΝ ΑΠΟΦΑΣΕΩΝ </w:t>
      </w:r>
    </w:p>
    <w:p w:rsidR="00AF6D36" w:rsidRPr="002D7A8D" w:rsidRDefault="00AF6D36" w:rsidP="002D7A8D">
      <w:pPr>
        <w:spacing w:line="360" w:lineRule="auto"/>
        <w:jc w:val="both"/>
        <w:rPr>
          <w:b/>
          <w:sz w:val="28"/>
          <w:szCs w:val="28"/>
        </w:rPr>
      </w:pPr>
    </w:p>
    <w:p w:rsidR="006D79AC" w:rsidRPr="002D7A8D" w:rsidRDefault="006D79AC" w:rsidP="002D7A8D">
      <w:pPr>
        <w:numPr>
          <w:ilvl w:val="1"/>
          <w:numId w:val="1"/>
        </w:numPr>
        <w:spacing w:line="360" w:lineRule="auto"/>
        <w:jc w:val="both"/>
        <w:rPr>
          <w:b/>
          <w:sz w:val="28"/>
          <w:szCs w:val="28"/>
        </w:rPr>
      </w:pPr>
      <w:r w:rsidRPr="002D7A8D">
        <w:rPr>
          <w:b/>
          <w:sz w:val="28"/>
          <w:szCs w:val="28"/>
        </w:rPr>
        <w:t>ΦΟΡΟΛΟΓΙΚΑ ΘΕΜΑΤΑ</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ΠΟΛ 1203/2016 ΦΕΚ 4396/Β/30-12-2016 Απαλλαγή από ΦΠΑ της εξαγωγής εμπορευμάτων</w:t>
      </w:r>
    </w:p>
    <w:p w:rsidR="00AF6D36" w:rsidRPr="002D7A8D" w:rsidRDefault="00AF6D36" w:rsidP="002D7A8D">
      <w:pPr>
        <w:spacing w:line="360" w:lineRule="auto"/>
        <w:ind w:left="1395"/>
        <w:jc w:val="both"/>
        <w:rPr>
          <w:sz w:val="28"/>
          <w:szCs w:val="28"/>
        </w:rPr>
      </w:pP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lastRenderedPageBreak/>
        <w:t>ΠΟΛ. 1005 12.1.17 - Καθορισμός δαπανών για τις οποίες απαιτείται η χρήση ηλεκτρονικών μέσων πληρωμής ή/και συλλογής αποδείξεων για το φορολογικό έτος 2017.</w:t>
      </w:r>
    </w:p>
    <w:p w:rsidR="006D79AC" w:rsidRPr="002D7A8D" w:rsidRDefault="006D79AC" w:rsidP="002D7A8D">
      <w:pPr>
        <w:pStyle w:val="a3"/>
        <w:spacing w:line="360" w:lineRule="auto"/>
        <w:rPr>
          <w:rFonts w:ascii="Times New Roman" w:hAnsi="Times New Roman"/>
          <w:sz w:val="28"/>
          <w:szCs w:val="28"/>
        </w:rPr>
      </w:pPr>
    </w:p>
    <w:p w:rsidR="006D79AC" w:rsidRPr="002D7A8D" w:rsidRDefault="006D79AC" w:rsidP="002D7A8D">
      <w:pPr>
        <w:pStyle w:val="a3"/>
        <w:numPr>
          <w:ilvl w:val="2"/>
          <w:numId w:val="1"/>
        </w:numPr>
        <w:spacing w:line="360" w:lineRule="auto"/>
        <w:rPr>
          <w:rFonts w:ascii="Times New Roman" w:hAnsi="Times New Roman"/>
          <w:sz w:val="28"/>
          <w:szCs w:val="28"/>
        </w:rPr>
      </w:pPr>
      <w:r w:rsidRPr="002D7A8D">
        <w:rPr>
          <w:rFonts w:ascii="Times New Roman" w:hAnsi="Times New Roman"/>
          <w:sz w:val="28"/>
          <w:szCs w:val="28"/>
        </w:rPr>
        <w:t>ΔΕΕΦ Α 1109787 ΕΞ 2016 12.7.2016 - ΚΑΤΑΡΓΗΣΗ ΕΙΔΙΚΩΝ ΣΥΓΚΕΝΤΡΩΤΙΚΩΝ ΚΑΤΑΣΤΑΣΕΩΝ ΓΙΑ ΠΡΑΞΕΙΣ ΜΕΤΑ ΤΗΝ 1/1/2015  ΠΟΥ ΠΡΟΒΛΕΠΟΝΤΑΙ ΑΠΟ ΤΗΝ ΠΟΛ. 1262/2.8.1993</w:t>
      </w:r>
    </w:p>
    <w:p w:rsidR="006D79AC" w:rsidRPr="002D7A8D" w:rsidRDefault="006D79AC"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ΠΟΛ. 1030 9.3.17 ΤΥΠΟΣ ΚΑΙ ΠΕΡΙΕΧΟΜΕΝΟ ΔΗΛΩΣΕΩΝ ΦΟΡΟΛΟΓΙΚΟΥ ΕΙΣΟΔΗΜΑΤΟΣ 2016</w:t>
      </w:r>
    </w:p>
    <w:p w:rsidR="006D79AC" w:rsidRPr="002D7A8D" w:rsidRDefault="006D79AC"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ΠΟΛ:1034 7/3/17 Τύπος και περιεχόμενο της δήλωσης φορολογίας εισοδήματος φυσικών προσώπων, φορολογικού έτους 2016, των λοιπών εντύπων και των δικαιολογητικών εγγράφων που υποβάλλονται με αυτή.</w:t>
      </w:r>
    </w:p>
    <w:p w:rsidR="006D79AC" w:rsidRPr="002D7A8D" w:rsidRDefault="006D79AC"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ΠΟΛ. 1025 21/2/17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2016.</w:t>
      </w:r>
    </w:p>
    <w:p w:rsidR="006D79AC" w:rsidRPr="002D7A8D" w:rsidRDefault="006D79AC" w:rsidP="002D7A8D">
      <w:pPr>
        <w:pStyle w:val="a3"/>
        <w:numPr>
          <w:ilvl w:val="2"/>
          <w:numId w:val="1"/>
        </w:numPr>
        <w:spacing w:line="360" w:lineRule="auto"/>
        <w:rPr>
          <w:rFonts w:ascii="Times New Roman" w:hAnsi="Times New Roman"/>
          <w:sz w:val="28"/>
          <w:szCs w:val="28"/>
        </w:rPr>
      </w:pPr>
      <w:r w:rsidRPr="002D7A8D">
        <w:rPr>
          <w:rFonts w:ascii="Times New Roman" w:hAnsi="Times New Roman"/>
          <w:sz w:val="28"/>
          <w:szCs w:val="28"/>
        </w:rPr>
        <w:t xml:space="preserve">ΠΟΛ: 1035 3/3/17 Χρόνος απόδοσης οφειλόμενων τελών χαρτοσήμου επί δανείων κινούμενων ως τρεχούμενων </w:t>
      </w:r>
      <w:proofErr w:type="spellStart"/>
      <w:r w:rsidRPr="002D7A8D">
        <w:rPr>
          <w:rFonts w:ascii="Times New Roman" w:hAnsi="Times New Roman"/>
          <w:sz w:val="28"/>
          <w:szCs w:val="28"/>
        </w:rPr>
        <w:t>δοσοληπτικών</w:t>
      </w:r>
      <w:proofErr w:type="spellEnd"/>
      <w:r w:rsidRPr="002D7A8D">
        <w:rPr>
          <w:rFonts w:ascii="Times New Roman" w:hAnsi="Times New Roman"/>
          <w:sz w:val="28"/>
          <w:szCs w:val="28"/>
        </w:rPr>
        <w:t xml:space="preserve"> λογαριασμών</w:t>
      </w:r>
    </w:p>
    <w:p w:rsidR="006D79AC" w:rsidRPr="002D7A8D" w:rsidRDefault="006D79AC" w:rsidP="002D7A8D">
      <w:pPr>
        <w:pStyle w:val="a3"/>
        <w:numPr>
          <w:ilvl w:val="2"/>
          <w:numId w:val="1"/>
        </w:numPr>
        <w:spacing w:line="360" w:lineRule="auto"/>
        <w:rPr>
          <w:rFonts w:ascii="Times New Roman" w:hAnsi="Times New Roman"/>
          <w:sz w:val="28"/>
          <w:szCs w:val="28"/>
        </w:rPr>
      </w:pPr>
      <w:r w:rsidRPr="002D7A8D">
        <w:rPr>
          <w:rFonts w:ascii="Times New Roman" w:hAnsi="Times New Roman"/>
          <w:sz w:val="28"/>
          <w:szCs w:val="28"/>
        </w:rPr>
        <w:t>ΠΟΛ:1045 24/3/17 Παροχή οδηγιών για την εφαρμογή των διατάξεων της παρ. 2 του άρθρου 13 του ν. 4172/2013, όπως αντικαταστάθηκε με την παρ. 1 του άρθρου 99 του ν.4446/2016 (Α΄ 240) για την παροχή σε είδος εταιρικού οχήματος.</w:t>
      </w:r>
    </w:p>
    <w:p w:rsidR="006D79AC" w:rsidRPr="002D7A8D" w:rsidRDefault="006D79AC" w:rsidP="002D7A8D">
      <w:pPr>
        <w:pStyle w:val="a3"/>
        <w:numPr>
          <w:ilvl w:val="2"/>
          <w:numId w:val="1"/>
        </w:numPr>
        <w:spacing w:line="360" w:lineRule="auto"/>
        <w:rPr>
          <w:rFonts w:ascii="Times New Roman" w:hAnsi="Times New Roman"/>
          <w:sz w:val="28"/>
          <w:szCs w:val="28"/>
        </w:rPr>
      </w:pPr>
      <w:r w:rsidRPr="002D7A8D">
        <w:rPr>
          <w:rFonts w:ascii="Times New Roman" w:hAnsi="Times New Roman"/>
          <w:sz w:val="28"/>
          <w:szCs w:val="28"/>
        </w:rPr>
        <w:lastRenderedPageBreak/>
        <w:t>ΠΟΛ. 1047 24/3/17 Οδηγίες για τη συμπλήρωση και την εκκαθάριση της δήλωσης φορολογίας εισοδήματος νομικών προσώπων και νομικών οντοτήτων φορολογικού έτους 2016».</w:t>
      </w:r>
    </w:p>
    <w:p w:rsidR="006D79AC" w:rsidRPr="002D7A8D" w:rsidRDefault="006D79AC" w:rsidP="002D7A8D">
      <w:pPr>
        <w:pStyle w:val="a3"/>
        <w:numPr>
          <w:ilvl w:val="2"/>
          <w:numId w:val="1"/>
        </w:numPr>
        <w:spacing w:line="360" w:lineRule="auto"/>
        <w:rPr>
          <w:rFonts w:ascii="Times New Roman" w:hAnsi="Times New Roman"/>
          <w:sz w:val="28"/>
          <w:szCs w:val="28"/>
        </w:rPr>
      </w:pPr>
      <w:r w:rsidRPr="002D7A8D">
        <w:rPr>
          <w:rFonts w:ascii="Times New Roman" w:hAnsi="Times New Roman"/>
          <w:sz w:val="28"/>
          <w:szCs w:val="28"/>
        </w:rPr>
        <w:t>ΠΟΛ. 1023  5/4/17 Παραδόσεις αγαθών και παροχές υπηρεσιών άνευ ανταλλάγματος από υποκειμένους στο φόρο στο πλαίσιο αντιμετώπισης της προσφυγικής κρίσης</w:t>
      </w:r>
    </w:p>
    <w:p w:rsidR="006D79AC" w:rsidRPr="002D7A8D" w:rsidRDefault="006D79AC" w:rsidP="002D7A8D">
      <w:pPr>
        <w:pStyle w:val="a3"/>
        <w:spacing w:line="360" w:lineRule="auto"/>
        <w:ind w:left="1395"/>
        <w:rPr>
          <w:rFonts w:ascii="Times New Roman" w:hAnsi="Times New Roman"/>
          <w:sz w:val="28"/>
          <w:szCs w:val="28"/>
        </w:rPr>
      </w:pPr>
    </w:p>
    <w:p w:rsidR="006D79AC" w:rsidRDefault="006D79AC" w:rsidP="002D7A8D">
      <w:pPr>
        <w:pStyle w:val="a3"/>
        <w:spacing w:line="360" w:lineRule="auto"/>
        <w:ind w:left="1395"/>
        <w:jc w:val="both"/>
        <w:rPr>
          <w:rFonts w:ascii="Times New Roman" w:hAnsi="Times New Roman"/>
          <w:sz w:val="28"/>
          <w:szCs w:val="28"/>
        </w:rPr>
      </w:pPr>
    </w:p>
    <w:p w:rsidR="002D7A8D" w:rsidRDefault="002D7A8D" w:rsidP="002D7A8D">
      <w:pPr>
        <w:pStyle w:val="a3"/>
        <w:spacing w:line="360" w:lineRule="auto"/>
        <w:ind w:left="1395"/>
        <w:jc w:val="both"/>
        <w:rPr>
          <w:rFonts w:ascii="Times New Roman" w:hAnsi="Times New Roman"/>
          <w:sz w:val="28"/>
          <w:szCs w:val="28"/>
        </w:rPr>
      </w:pPr>
    </w:p>
    <w:p w:rsidR="002D7A8D" w:rsidRDefault="002D7A8D" w:rsidP="002D7A8D">
      <w:pPr>
        <w:pStyle w:val="a3"/>
        <w:spacing w:line="360" w:lineRule="auto"/>
        <w:ind w:left="1395"/>
        <w:jc w:val="both"/>
        <w:rPr>
          <w:rFonts w:ascii="Times New Roman" w:hAnsi="Times New Roman"/>
          <w:sz w:val="28"/>
          <w:szCs w:val="28"/>
        </w:rPr>
      </w:pPr>
    </w:p>
    <w:p w:rsidR="002D7A8D" w:rsidRPr="002D7A8D" w:rsidRDefault="002D7A8D" w:rsidP="002D7A8D">
      <w:pPr>
        <w:pStyle w:val="a3"/>
        <w:spacing w:line="360" w:lineRule="auto"/>
        <w:ind w:left="1395"/>
        <w:jc w:val="both"/>
        <w:rPr>
          <w:rFonts w:ascii="Times New Roman" w:hAnsi="Times New Roman"/>
          <w:sz w:val="28"/>
          <w:szCs w:val="28"/>
        </w:rPr>
      </w:pPr>
    </w:p>
    <w:p w:rsidR="006D79AC" w:rsidRPr="002D7A8D" w:rsidRDefault="006D79AC" w:rsidP="002D7A8D">
      <w:pPr>
        <w:numPr>
          <w:ilvl w:val="1"/>
          <w:numId w:val="1"/>
        </w:numPr>
        <w:spacing w:line="360" w:lineRule="auto"/>
        <w:jc w:val="both"/>
        <w:rPr>
          <w:b/>
          <w:sz w:val="28"/>
          <w:szCs w:val="28"/>
        </w:rPr>
      </w:pPr>
      <w:r w:rsidRPr="002D7A8D">
        <w:rPr>
          <w:b/>
          <w:sz w:val="28"/>
          <w:szCs w:val="28"/>
        </w:rPr>
        <w:t xml:space="preserve">ΤΕΛΩΝΕΙΑΚΑ ΘΕΜΑΤΑ </w:t>
      </w:r>
    </w:p>
    <w:p w:rsidR="006D79AC" w:rsidRPr="002D7A8D" w:rsidRDefault="006D79AC" w:rsidP="002D7A8D">
      <w:pPr>
        <w:spacing w:line="360" w:lineRule="auto"/>
        <w:ind w:left="1395"/>
        <w:jc w:val="both"/>
        <w:rPr>
          <w:sz w:val="28"/>
          <w:szCs w:val="28"/>
        </w:rPr>
      </w:pP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ΦΕΚ 181 Β 27.1.17 30,002,000,8788 ΥΠ. ΑΠΟΦ - ΚΑΘΟΡΙΣΜΟΣ ΑΠΟΖΗΜΙΩΣΗΣ ΓΙΑ ΤΗΝ ΠΑΡΟΧΗ ΥΠΗΡΕΣΙΩΝ ΑΠΟ ΤΟ ΓΧΚ ΠΡΟΣ ΟΡΓΑΝΙΣΜΟΥΣ, ΕΠΙΧΕΙΡΗΣΕΙΣ ΚΑΙ ΙΔΙΩΤΕΣ</w:t>
      </w:r>
    </w:p>
    <w:p w:rsidR="00AF6D36" w:rsidRPr="002D7A8D" w:rsidRDefault="00AF6D36" w:rsidP="002D7A8D">
      <w:pPr>
        <w:pStyle w:val="a3"/>
        <w:numPr>
          <w:ilvl w:val="2"/>
          <w:numId w:val="1"/>
        </w:numPr>
        <w:spacing w:line="360" w:lineRule="auto"/>
        <w:jc w:val="both"/>
        <w:rPr>
          <w:rFonts w:ascii="Times New Roman" w:hAnsi="Times New Roman"/>
          <w:b/>
          <w:sz w:val="28"/>
          <w:szCs w:val="28"/>
        </w:rPr>
      </w:pPr>
      <w:r w:rsidRPr="002D7A8D">
        <w:rPr>
          <w:rFonts w:ascii="Times New Roman" w:hAnsi="Times New Roman"/>
          <w:sz w:val="28"/>
          <w:szCs w:val="28"/>
        </w:rPr>
        <w:t>ΔΕΦΚΦ Δ 1017119ΕΞ 2016 2.2.17 Ελεύθερα Τελωνειακά Συγκροτήματα ναυπηγοεπισκευαστικών επιχειρήσεων</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ΔΤΔ Γ 1016093 ΕΞ 2016 1.2.17 Κοινοποίηση λεπτομερειών για την εφαρμογή σχετικής νομοθεσίας αναφορικά με το θεσμό του εγκεκριμένου εμπόρου στον τομέα των νωπών </w:t>
      </w:r>
      <w:proofErr w:type="spellStart"/>
      <w:r w:rsidRPr="002D7A8D">
        <w:rPr>
          <w:rFonts w:ascii="Times New Roman" w:hAnsi="Times New Roman"/>
          <w:sz w:val="28"/>
          <w:szCs w:val="28"/>
        </w:rPr>
        <w:t>οπωροκηπευτικών</w:t>
      </w:r>
      <w:proofErr w:type="spellEnd"/>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ΔΤΔ Α 1184721 ΕΞ2016 30.12.16 + ΔΤΔ Α 1019512 ΕΞ 2017 3.2.17 KOIN ΔΤΔΑ1184721Υποχρεωτική ηλεκτρονική υποβολή των υποστηρικτικών της διασάφησης εισαγωγής εγγράφων</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lastRenderedPageBreak/>
        <w:t xml:space="preserve">ΔΕΦΚΦ Γ 1014291 ΕΞ 2017 2.2.17 - Τροποποίηση της </w:t>
      </w:r>
      <w:proofErr w:type="spellStart"/>
      <w:r w:rsidRPr="002D7A8D">
        <w:rPr>
          <w:rFonts w:ascii="Times New Roman" w:hAnsi="Times New Roman"/>
          <w:sz w:val="28"/>
          <w:szCs w:val="28"/>
        </w:rPr>
        <w:t>αριθμ</w:t>
      </w:r>
      <w:proofErr w:type="spellEnd"/>
      <w:r w:rsidRPr="002D7A8D">
        <w:rPr>
          <w:rFonts w:ascii="Times New Roman" w:hAnsi="Times New Roman"/>
          <w:sz w:val="28"/>
          <w:szCs w:val="28"/>
        </w:rPr>
        <w:t>. ΔΕΦΚ Φ 1188105 ΕΞ 2016/22.12.2016 (ΦΕΚ 4241 Β΄) ΑΥΟ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ΔΔΘΤΟΚ Γ 1013443 ΕΞ2016 26.1.17 Σχετικά με την πληρωμή Δηλώσεων Ειδικού Φόρου Κατανάλωσης (ΔΕΦΚ), στις περιπτώσεις εφοδιασμού πλοίων και αεροσκαφών καθώς και στις περιπτώσεις </w:t>
      </w:r>
      <w:proofErr w:type="spellStart"/>
      <w:r w:rsidRPr="002D7A8D">
        <w:rPr>
          <w:rFonts w:ascii="Times New Roman" w:hAnsi="Times New Roman"/>
          <w:sz w:val="28"/>
          <w:szCs w:val="28"/>
        </w:rPr>
        <w:t>αποστολήςαλκοολούχων</w:t>
      </w:r>
      <w:proofErr w:type="spellEnd"/>
      <w:r w:rsidRPr="002D7A8D">
        <w:rPr>
          <w:rFonts w:ascii="Times New Roman" w:hAnsi="Times New Roman"/>
          <w:sz w:val="28"/>
          <w:szCs w:val="28"/>
        </w:rPr>
        <w:t xml:space="preserve"> προϊόντων στη Δωδεκάνησο</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ΔΕΦΚΦΔ 1032572 1/3/17 Εγκύκλιος - συμπληρωματικές διευκρινίσεις για την αριθ. ΔΕΦΚΦ Δ 1181343 ΕΞ/09.12.2016 εγκύκλιο με την οποία δόθηκαν οδηγίες για τις εξαγωγές </w:t>
      </w:r>
      <w:proofErr w:type="spellStart"/>
      <w:r w:rsidRPr="002D7A8D">
        <w:rPr>
          <w:rFonts w:ascii="Times New Roman" w:hAnsi="Times New Roman"/>
          <w:sz w:val="28"/>
          <w:szCs w:val="28"/>
        </w:rPr>
        <w:t>ex</w:t>
      </w:r>
      <w:proofErr w:type="spellEnd"/>
      <w:r w:rsidRPr="002D7A8D">
        <w:rPr>
          <w:rFonts w:ascii="Times New Roman" w:hAnsi="Times New Roman"/>
          <w:sz w:val="28"/>
          <w:szCs w:val="28"/>
        </w:rPr>
        <w:t xml:space="preserve"> </w:t>
      </w:r>
      <w:proofErr w:type="spellStart"/>
      <w:r w:rsidRPr="002D7A8D">
        <w:rPr>
          <w:rFonts w:ascii="Times New Roman" w:hAnsi="Times New Roman"/>
          <w:sz w:val="28"/>
          <w:szCs w:val="28"/>
        </w:rPr>
        <w:t>works</w:t>
      </w:r>
      <w:proofErr w:type="spellEnd"/>
      <w:r w:rsidRPr="002D7A8D">
        <w:rPr>
          <w:rFonts w:ascii="Times New Roman" w:hAnsi="Times New Roman"/>
          <w:sz w:val="28"/>
          <w:szCs w:val="28"/>
        </w:rPr>
        <w:t xml:space="preserve"> - </w:t>
      </w:r>
      <w:proofErr w:type="spellStart"/>
      <w:r w:rsidRPr="002D7A8D">
        <w:rPr>
          <w:rFonts w:ascii="Times New Roman" w:hAnsi="Times New Roman"/>
          <w:sz w:val="28"/>
          <w:szCs w:val="28"/>
        </w:rPr>
        <w:t>ex</w:t>
      </w:r>
      <w:proofErr w:type="spellEnd"/>
      <w:r w:rsidRPr="002D7A8D">
        <w:rPr>
          <w:rFonts w:ascii="Times New Roman" w:hAnsi="Times New Roman"/>
          <w:sz w:val="28"/>
          <w:szCs w:val="28"/>
        </w:rPr>
        <w:t xml:space="preserve"> </w:t>
      </w:r>
      <w:proofErr w:type="spellStart"/>
      <w:r w:rsidRPr="002D7A8D">
        <w:rPr>
          <w:rFonts w:ascii="Times New Roman" w:hAnsi="Times New Roman"/>
          <w:sz w:val="28"/>
          <w:szCs w:val="28"/>
        </w:rPr>
        <w:t>factory</w:t>
      </w:r>
      <w:proofErr w:type="spellEnd"/>
      <w:r w:rsidRPr="002D7A8D">
        <w:rPr>
          <w:rFonts w:ascii="Times New Roman" w:hAnsi="Times New Roman"/>
          <w:sz w:val="28"/>
          <w:szCs w:val="28"/>
        </w:rPr>
        <w:t xml:space="preserve"> (της αρχικής εγκυκλίου ΔΤΔ Α1068392ΕΞ 26.4.2016 ).</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ΔΔΘΤΟΚ Β΄ 1032953 ΕΞ  1/3/17 Παροχή οδηγιών σχετικά με την υπ’ </w:t>
      </w:r>
      <w:proofErr w:type="spellStart"/>
      <w:r w:rsidRPr="002D7A8D">
        <w:rPr>
          <w:rFonts w:ascii="Times New Roman" w:hAnsi="Times New Roman"/>
          <w:sz w:val="28"/>
          <w:szCs w:val="28"/>
        </w:rPr>
        <w:t>αριθμ</w:t>
      </w:r>
      <w:proofErr w:type="spellEnd"/>
      <w:r w:rsidRPr="002D7A8D">
        <w:rPr>
          <w:rFonts w:ascii="Times New Roman" w:hAnsi="Times New Roman"/>
          <w:sz w:val="28"/>
          <w:szCs w:val="28"/>
        </w:rPr>
        <w:t xml:space="preserve">. ΔΔΘΤΟΚ Β 1176336 ΕΞ2016/01-12-2016 Α.Υ.Ο. - Σύστημα Εγγεγραμμένων </w:t>
      </w:r>
      <w:proofErr w:type="spellStart"/>
      <w:r w:rsidRPr="002D7A8D">
        <w:rPr>
          <w:rFonts w:ascii="Times New Roman" w:hAnsi="Times New Roman"/>
          <w:sz w:val="28"/>
          <w:szCs w:val="28"/>
        </w:rPr>
        <w:t>Εξαγωγέων</w:t>
      </w:r>
      <w:proofErr w:type="spellEnd"/>
      <w:r w:rsidRPr="002D7A8D">
        <w:rPr>
          <w:rFonts w:ascii="Times New Roman" w:hAnsi="Times New Roman"/>
          <w:sz w:val="28"/>
          <w:szCs w:val="28"/>
        </w:rPr>
        <w:t xml:space="preserve"> </w:t>
      </w:r>
      <w:r w:rsidRPr="002D7A8D">
        <w:rPr>
          <w:rFonts w:ascii="Times New Roman" w:hAnsi="Times New Roman"/>
          <w:sz w:val="28"/>
          <w:szCs w:val="28"/>
          <w:lang w:val="en-US"/>
        </w:rPr>
        <w:t>REX</w:t>
      </w:r>
      <w:r w:rsidRPr="002D7A8D">
        <w:rPr>
          <w:rFonts w:ascii="Times New Roman" w:hAnsi="Times New Roman"/>
          <w:sz w:val="28"/>
          <w:szCs w:val="28"/>
        </w:rPr>
        <w:t xml:space="preserve"> - ΦΕΚ 4119/Β/21-12-2016.</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ΔΕΦΚΦΒ 1035885/2017 εγκύκλιο με την οποία δίνονται οδηγίες εφαρμογής των διατάξεων του Ν. 4419/2016 που αφορούν θέματα υγείας των καπνοβιομηχανικών προϊόντων και του ηλεκτρονικού τσιγάρου</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ΔΔΘΤΟΚ1026126ΕΞ2017 14/3/17 ΕΦΑΡΜΟΓΗ ΤΟΥ ΕΙΔΙΚΟΥ ΚΑΘΕΣΤΩΤΟΣ ΤΕΛΩΝΕΙΑΚΗΣ ΑΠΟΤΑΜΙΕΥΣΗΣ</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lastRenderedPageBreak/>
        <w:t xml:space="preserve">ΔΔΘΤΟΚ Β 1039101 ΕΞ2 20.3.17 Ανακοίνωση - Πρόσκληση προς τους κοινοτικούς </w:t>
      </w:r>
      <w:proofErr w:type="spellStart"/>
      <w:r w:rsidRPr="002D7A8D">
        <w:rPr>
          <w:rFonts w:ascii="Times New Roman" w:hAnsi="Times New Roman"/>
          <w:sz w:val="28"/>
          <w:szCs w:val="28"/>
        </w:rPr>
        <w:t>εξαγωγείς</w:t>
      </w:r>
      <w:proofErr w:type="spellEnd"/>
      <w:r w:rsidRPr="002D7A8D">
        <w:rPr>
          <w:rFonts w:ascii="Times New Roman" w:hAnsi="Times New Roman"/>
          <w:sz w:val="28"/>
          <w:szCs w:val="28"/>
        </w:rPr>
        <w:t xml:space="preserve"> για εγγραφή στο Σύστημα Εγγεγραμμένων </w:t>
      </w:r>
      <w:proofErr w:type="spellStart"/>
      <w:r w:rsidRPr="002D7A8D">
        <w:rPr>
          <w:rFonts w:ascii="Times New Roman" w:hAnsi="Times New Roman"/>
          <w:sz w:val="28"/>
          <w:szCs w:val="28"/>
        </w:rPr>
        <w:t>Εξαγωγέων</w:t>
      </w:r>
      <w:proofErr w:type="spellEnd"/>
      <w:r w:rsidRPr="002D7A8D">
        <w:rPr>
          <w:rFonts w:ascii="Times New Roman" w:hAnsi="Times New Roman"/>
          <w:sz w:val="28"/>
          <w:szCs w:val="28"/>
        </w:rPr>
        <w:t xml:space="preserve"> </w:t>
      </w:r>
      <w:r w:rsidRPr="002D7A8D">
        <w:rPr>
          <w:rFonts w:ascii="Times New Roman" w:hAnsi="Times New Roman"/>
          <w:sz w:val="28"/>
          <w:szCs w:val="28"/>
          <w:lang w:val="en-US"/>
        </w:rPr>
        <w:t>REX</w:t>
      </w:r>
      <w:r w:rsidRPr="002D7A8D">
        <w:rPr>
          <w:rFonts w:ascii="Times New Roman" w:hAnsi="Times New Roman"/>
          <w:sz w:val="28"/>
          <w:szCs w:val="28"/>
        </w:rPr>
        <w:t xml:space="preserve"> στο πλαίσιο της συνολικής οικονομικής και εμπορικής συμφωνίας (ΣΟΕΣ) μεταξύ του Καναδά, αφενός και της Ευρωπαϊκής Ένωσης και των κρατών μελών της, αφετέρου ενόψει της επικείμενης εφαρμογής της»</w:t>
      </w:r>
    </w:p>
    <w:p w:rsidR="00AF6D36"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ΔΔΘΤΟΚΒ1042264/2017 14.3.17 Παροχή οδηγιών για την υποβολή </w:t>
      </w:r>
      <w:r w:rsidRPr="002D7A8D">
        <w:rPr>
          <w:rFonts w:ascii="Times New Roman" w:hAnsi="Times New Roman"/>
          <w:sz w:val="28"/>
          <w:szCs w:val="28"/>
          <w:lang w:val="en-US"/>
        </w:rPr>
        <w:t>DV</w:t>
      </w:r>
      <w:r w:rsidRPr="002D7A8D">
        <w:rPr>
          <w:rFonts w:ascii="Times New Roman" w:hAnsi="Times New Roman"/>
          <w:sz w:val="28"/>
          <w:szCs w:val="28"/>
        </w:rPr>
        <w:t>1 κατά τον εκτελωνισμό εμπορευμάτων</w:t>
      </w:r>
    </w:p>
    <w:p w:rsidR="00E65F19" w:rsidRPr="002D7A8D" w:rsidRDefault="00AF6D36" w:rsidP="002D7A8D">
      <w:pPr>
        <w:pStyle w:val="a3"/>
        <w:numPr>
          <w:ilvl w:val="2"/>
          <w:numId w:val="1"/>
        </w:numPr>
        <w:spacing w:line="360" w:lineRule="auto"/>
        <w:jc w:val="both"/>
        <w:rPr>
          <w:rFonts w:ascii="Times New Roman" w:hAnsi="Times New Roman"/>
          <w:sz w:val="28"/>
          <w:szCs w:val="28"/>
        </w:rPr>
      </w:pPr>
      <w:r w:rsidRPr="002D7A8D">
        <w:rPr>
          <w:rFonts w:ascii="Times New Roman" w:hAnsi="Times New Roman"/>
          <w:sz w:val="28"/>
          <w:szCs w:val="28"/>
        </w:rPr>
        <w:t xml:space="preserve">ΔΔΘΤΟΚ Δ 1046606 ΕΞ 24.3.17 Κοινοποίηση της </w:t>
      </w:r>
      <w:proofErr w:type="spellStart"/>
      <w:r w:rsidRPr="002D7A8D">
        <w:rPr>
          <w:rFonts w:ascii="Times New Roman" w:hAnsi="Times New Roman"/>
          <w:sz w:val="28"/>
          <w:szCs w:val="28"/>
        </w:rPr>
        <w:t>αρθμ</w:t>
      </w:r>
      <w:proofErr w:type="spellEnd"/>
      <w:r w:rsidRPr="002D7A8D">
        <w:rPr>
          <w:rFonts w:ascii="Times New Roman" w:hAnsi="Times New Roman"/>
          <w:sz w:val="28"/>
          <w:szCs w:val="28"/>
        </w:rPr>
        <w:t>. ΔΔΘΤΟΚ Δ 1026126 ΕΞ 2017/27-1-2017 Απόφασης Διοικητή ΑΑΔΕ «Εφαρμογή του ειδικού καθεστώτος τελωνειακής αποταμίευσης" (ΦΕΚ 810/Β/2017) και παροχή οδηγιών</w:t>
      </w:r>
    </w:p>
    <w:sectPr w:rsidR="00E65F19" w:rsidRPr="002D7A8D" w:rsidSect="00712D07">
      <w:footerReference w:type="defaul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E91" w:rsidRDefault="00102E91" w:rsidP="006D79AC">
      <w:r>
        <w:separator/>
      </w:r>
    </w:p>
  </w:endnote>
  <w:endnote w:type="continuationSeparator" w:id="0">
    <w:p w:rsidR="00102E91" w:rsidRDefault="00102E91" w:rsidP="006D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996923"/>
      <w:docPartObj>
        <w:docPartGallery w:val="Page Numbers (Bottom of Page)"/>
        <w:docPartUnique/>
      </w:docPartObj>
    </w:sdtPr>
    <w:sdtEndPr/>
    <w:sdtContent>
      <w:p w:rsidR="006D79AC" w:rsidRDefault="006D79AC">
        <w:pPr>
          <w:pStyle w:val="a7"/>
          <w:jc w:val="right"/>
        </w:pPr>
        <w:r>
          <w:fldChar w:fldCharType="begin"/>
        </w:r>
        <w:r>
          <w:instrText>PAGE   \* MERGEFORMAT</w:instrText>
        </w:r>
        <w:r>
          <w:fldChar w:fldCharType="separate"/>
        </w:r>
        <w:r w:rsidR="0015752D">
          <w:rPr>
            <w:noProof/>
          </w:rPr>
          <w:t>33</w:t>
        </w:r>
        <w:r>
          <w:fldChar w:fldCharType="end"/>
        </w:r>
      </w:p>
    </w:sdtContent>
  </w:sdt>
  <w:p w:rsidR="006D79AC" w:rsidRDefault="006D79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E91" w:rsidRDefault="00102E91" w:rsidP="006D79AC">
      <w:r>
        <w:separator/>
      </w:r>
    </w:p>
  </w:footnote>
  <w:footnote w:type="continuationSeparator" w:id="0">
    <w:p w:rsidR="00102E91" w:rsidRDefault="00102E91" w:rsidP="006D7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2E1A"/>
    <w:multiLevelType w:val="multilevel"/>
    <w:tmpl w:val="FACE5980"/>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15:restartNumberingAfterBreak="0">
    <w:nsid w:val="0D9C475F"/>
    <w:multiLevelType w:val="hybridMultilevel"/>
    <w:tmpl w:val="3B7EA090"/>
    <w:lvl w:ilvl="0" w:tplc="42726A06">
      <w:start w:val="1"/>
      <w:numFmt w:val="decimal"/>
      <w:lvlText w:val="%1)"/>
      <w:lvlJc w:val="left"/>
      <w:pPr>
        <w:ind w:left="720" w:hanging="360"/>
      </w:pPr>
      <w:rPr>
        <w:rFonts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147CE6"/>
    <w:multiLevelType w:val="hybridMultilevel"/>
    <w:tmpl w:val="5A749A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C959AC"/>
    <w:multiLevelType w:val="hybridMultilevel"/>
    <w:tmpl w:val="74C05042"/>
    <w:lvl w:ilvl="0" w:tplc="C330B85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B81A4B"/>
    <w:multiLevelType w:val="hybridMultilevel"/>
    <w:tmpl w:val="9F0CF7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1D338B4"/>
    <w:multiLevelType w:val="hybridMultilevel"/>
    <w:tmpl w:val="73DA0C28"/>
    <w:lvl w:ilvl="0" w:tplc="D71E57FA">
      <w:start w:val="5"/>
      <w:numFmt w:val="decimal"/>
      <w:lvlText w:val="%1)"/>
      <w:lvlJc w:val="left"/>
      <w:pPr>
        <w:ind w:left="1860" w:hanging="360"/>
      </w:pPr>
      <w:rPr>
        <w:rFonts w:hint="default"/>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6" w15:restartNumberingAfterBreak="0">
    <w:nsid w:val="34590765"/>
    <w:multiLevelType w:val="hybridMultilevel"/>
    <w:tmpl w:val="98FC9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2E6033"/>
    <w:multiLevelType w:val="multilevel"/>
    <w:tmpl w:val="3C6429CC"/>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b w:val="0"/>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8" w15:restartNumberingAfterBreak="0">
    <w:nsid w:val="71BC177B"/>
    <w:multiLevelType w:val="hybridMultilevel"/>
    <w:tmpl w:val="AC7A713E"/>
    <w:lvl w:ilvl="0" w:tplc="2CBECA48">
      <w:start w:val="7"/>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9CD0589"/>
    <w:multiLevelType w:val="hybridMultilevel"/>
    <w:tmpl w:val="19B82C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EC4241"/>
    <w:multiLevelType w:val="hybridMultilevel"/>
    <w:tmpl w:val="ECFE6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F0C494C"/>
    <w:multiLevelType w:val="hybridMultilevel"/>
    <w:tmpl w:val="7CC4E9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9"/>
  </w:num>
  <w:num w:numId="5">
    <w:abstractNumId w:val="0"/>
  </w:num>
  <w:num w:numId="6">
    <w:abstractNumId w:val="11"/>
  </w:num>
  <w:num w:numId="7">
    <w:abstractNumId w:val="10"/>
  </w:num>
  <w:num w:numId="8">
    <w:abstractNumId w:val="2"/>
  </w:num>
  <w:num w:numId="9">
    <w:abstractNumId w:val="4"/>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36"/>
    <w:rsid w:val="00102E91"/>
    <w:rsid w:val="0015752D"/>
    <w:rsid w:val="002D7A8D"/>
    <w:rsid w:val="006750E8"/>
    <w:rsid w:val="006D79AC"/>
    <w:rsid w:val="00712D07"/>
    <w:rsid w:val="00751B9C"/>
    <w:rsid w:val="00AF6D36"/>
    <w:rsid w:val="00D025BA"/>
    <w:rsid w:val="00D56838"/>
    <w:rsid w:val="00D70D1C"/>
    <w:rsid w:val="00E1674A"/>
    <w:rsid w:val="00E65F19"/>
    <w:rsid w:val="00F114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F0B2D"/>
  <w15:docId w15:val="{A1712C83-33BD-450D-BD84-288FD06B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F6D3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6D36"/>
    <w:pPr>
      <w:spacing w:after="200" w:line="276" w:lineRule="auto"/>
      <w:ind w:left="720"/>
      <w:contextualSpacing/>
    </w:pPr>
    <w:rPr>
      <w:rFonts w:ascii="Calibri" w:eastAsia="Calibri" w:hAnsi="Calibri"/>
      <w:sz w:val="22"/>
      <w:szCs w:val="22"/>
      <w:lang w:eastAsia="en-US"/>
    </w:rPr>
  </w:style>
  <w:style w:type="paragraph" w:styleId="a4">
    <w:name w:val="header"/>
    <w:basedOn w:val="a"/>
    <w:link w:val="Char"/>
    <w:uiPriority w:val="99"/>
    <w:rsid w:val="00AF6D36"/>
    <w:pPr>
      <w:tabs>
        <w:tab w:val="center" w:pos="4153"/>
        <w:tab w:val="right" w:pos="8306"/>
      </w:tabs>
    </w:pPr>
  </w:style>
  <w:style w:type="character" w:customStyle="1" w:styleId="Char">
    <w:name w:val="Κεφαλίδα Char"/>
    <w:basedOn w:val="a0"/>
    <w:link w:val="a4"/>
    <w:uiPriority w:val="99"/>
    <w:rsid w:val="00AF6D36"/>
    <w:rPr>
      <w:rFonts w:ascii="Times New Roman" w:eastAsia="Times New Roman" w:hAnsi="Times New Roman" w:cs="Times New Roman"/>
      <w:sz w:val="24"/>
      <w:szCs w:val="24"/>
      <w:lang w:eastAsia="el-GR"/>
    </w:rPr>
  </w:style>
  <w:style w:type="character" w:styleId="-">
    <w:name w:val="Hyperlink"/>
    <w:rsid w:val="00AF6D36"/>
    <w:rPr>
      <w:color w:val="0563C1"/>
      <w:u w:val="single"/>
    </w:rPr>
  </w:style>
  <w:style w:type="paragraph" w:styleId="Web">
    <w:name w:val="Normal (Web)"/>
    <w:basedOn w:val="a"/>
    <w:uiPriority w:val="99"/>
    <w:unhideWhenUsed/>
    <w:rsid w:val="00AF6D36"/>
    <w:pPr>
      <w:spacing w:before="100" w:beforeAutospacing="1" w:after="100" w:afterAutospacing="1"/>
    </w:pPr>
    <w:rPr>
      <w:rFonts w:eastAsia="Calibri"/>
    </w:rPr>
  </w:style>
  <w:style w:type="character" w:styleId="a5">
    <w:name w:val="Emphasis"/>
    <w:uiPriority w:val="20"/>
    <w:qFormat/>
    <w:rsid w:val="00AF6D36"/>
    <w:rPr>
      <w:i/>
      <w:iCs/>
    </w:rPr>
  </w:style>
  <w:style w:type="paragraph" w:styleId="a6">
    <w:name w:val="Balloon Text"/>
    <w:basedOn w:val="a"/>
    <w:link w:val="Char0"/>
    <w:uiPriority w:val="99"/>
    <w:semiHidden/>
    <w:unhideWhenUsed/>
    <w:rsid w:val="00E1674A"/>
    <w:rPr>
      <w:rFonts w:ascii="Tahoma" w:hAnsi="Tahoma" w:cs="Tahoma"/>
      <w:sz w:val="16"/>
      <w:szCs w:val="16"/>
    </w:rPr>
  </w:style>
  <w:style w:type="character" w:customStyle="1" w:styleId="Char0">
    <w:name w:val="Κείμενο πλαισίου Char"/>
    <w:basedOn w:val="a0"/>
    <w:link w:val="a6"/>
    <w:uiPriority w:val="99"/>
    <w:semiHidden/>
    <w:rsid w:val="00E1674A"/>
    <w:rPr>
      <w:rFonts w:ascii="Tahoma" w:eastAsia="Times New Roman" w:hAnsi="Tahoma" w:cs="Tahoma"/>
      <w:sz w:val="16"/>
      <w:szCs w:val="16"/>
      <w:lang w:eastAsia="el-GR"/>
    </w:rPr>
  </w:style>
  <w:style w:type="paragraph" w:customStyle="1" w:styleId="Default">
    <w:name w:val="Default"/>
    <w:rsid w:val="006D79AC"/>
    <w:pPr>
      <w:autoSpaceDE w:val="0"/>
      <w:autoSpaceDN w:val="0"/>
      <w:adjustRightInd w:val="0"/>
      <w:spacing w:after="0" w:line="240" w:lineRule="auto"/>
    </w:pPr>
    <w:rPr>
      <w:rFonts w:ascii="Calibri" w:hAnsi="Calibri" w:cs="Calibri"/>
      <w:color w:val="000000"/>
      <w:sz w:val="24"/>
      <w:szCs w:val="24"/>
    </w:rPr>
  </w:style>
  <w:style w:type="paragraph" w:styleId="a7">
    <w:name w:val="footer"/>
    <w:basedOn w:val="a"/>
    <w:link w:val="Char1"/>
    <w:uiPriority w:val="99"/>
    <w:unhideWhenUsed/>
    <w:rsid w:val="006D79AC"/>
    <w:pPr>
      <w:tabs>
        <w:tab w:val="center" w:pos="4153"/>
        <w:tab w:val="right" w:pos="8306"/>
      </w:tabs>
    </w:pPr>
    <w:rPr>
      <w:rFonts w:asciiTheme="minorHAnsi" w:eastAsiaTheme="minorHAnsi" w:hAnsiTheme="minorHAnsi" w:cstheme="minorBidi"/>
      <w:sz w:val="22"/>
      <w:szCs w:val="22"/>
      <w:lang w:eastAsia="en-US"/>
    </w:rPr>
  </w:style>
  <w:style w:type="character" w:customStyle="1" w:styleId="Char1">
    <w:name w:val="Υποσέλιδο Char"/>
    <w:basedOn w:val="a0"/>
    <w:link w:val="a7"/>
    <w:uiPriority w:val="99"/>
    <w:rsid w:val="006D79AC"/>
  </w:style>
  <w:style w:type="character" w:styleId="a8">
    <w:name w:val="annotation reference"/>
    <w:basedOn w:val="a0"/>
    <w:uiPriority w:val="99"/>
    <w:semiHidden/>
    <w:unhideWhenUsed/>
    <w:rsid w:val="006D79AC"/>
    <w:rPr>
      <w:sz w:val="16"/>
      <w:szCs w:val="16"/>
    </w:rPr>
  </w:style>
  <w:style w:type="paragraph" w:styleId="a9">
    <w:name w:val="annotation text"/>
    <w:basedOn w:val="a"/>
    <w:link w:val="Char2"/>
    <w:uiPriority w:val="99"/>
    <w:semiHidden/>
    <w:unhideWhenUsed/>
    <w:rsid w:val="006D79AC"/>
    <w:pPr>
      <w:spacing w:after="160"/>
    </w:pPr>
    <w:rPr>
      <w:rFonts w:asciiTheme="minorHAnsi" w:eastAsiaTheme="minorHAnsi" w:hAnsiTheme="minorHAnsi" w:cstheme="minorBidi"/>
      <w:sz w:val="20"/>
      <w:szCs w:val="20"/>
      <w:lang w:eastAsia="en-US"/>
    </w:rPr>
  </w:style>
  <w:style w:type="character" w:customStyle="1" w:styleId="Char2">
    <w:name w:val="Κείμενο σχολίου Char"/>
    <w:basedOn w:val="a0"/>
    <w:link w:val="a9"/>
    <w:uiPriority w:val="99"/>
    <w:semiHidden/>
    <w:rsid w:val="006D79AC"/>
    <w:rPr>
      <w:sz w:val="20"/>
      <w:szCs w:val="20"/>
    </w:rPr>
  </w:style>
  <w:style w:type="paragraph" w:styleId="aa">
    <w:name w:val="annotation subject"/>
    <w:basedOn w:val="a9"/>
    <w:next w:val="a9"/>
    <w:link w:val="Char3"/>
    <w:uiPriority w:val="99"/>
    <w:semiHidden/>
    <w:unhideWhenUsed/>
    <w:rsid w:val="006D79AC"/>
    <w:rPr>
      <w:b/>
      <w:bCs/>
    </w:rPr>
  </w:style>
  <w:style w:type="character" w:customStyle="1" w:styleId="Char3">
    <w:name w:val="Θέμα σχολίου Char"/>
    <w:basedOn w:val="Char2"/>
    <w:link w:val="aa"/>
    <w:uiPriority w:val="99"/>
    <w:semiHidden/>
    <w:rsid w:val="006D79AC"/>
    <w:rPr>
      <w:b/>
      <w:bCs/>
      <w:sz w:val="20"/>
      <w:szCs w:val="20"/>
    </w:rPr>
  </w:style>
  <w:style w:type="character" w:styleId="ab">
    <w:name w:val="Strong"/>
    <w:basedOn w:val="a0"/>
    <w:uiPriority w:val="22"/>
    <w:qFormat/>
    <w:rsid w:val="002D7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www.maritimehellas.org"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jpeg"/><Relationship Id="rId28" Type="http://schemas.openxmlformats.org/officeDocument/2006/relationships/image" Target="media/image18.png"/><Relationship Id="rId10" Type="http://schemas.openxmlformats.org/officeDocument/2006/relationships/hyperlink" Target="http://www.pcci.gr/" TargetMode="Externa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2A6DA.39356E50"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1720-FC6D-4B29-A604-149AD1E3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33</Pages>
  <Words>6058</Words>
  <Characters>32717</Characters>
  <Application>Microsoft Office Word</Application>
  <DocSecurity>0</DocSecurity>
  <Lines>272</Lines>
  <Paragraphs>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vitosgeo</dc:creator>
  <cp:keywords/>
  <dc:description/>
  <cp:lastModifiedBy>Katerina Angelakopoulou</cp:lastModifiedBy>
  <cp:revision>4</cp:revision>
  <cp:lastPrinted>2017-05-15T08:16:00Z</cp:lastPrinted>
  <dcterms:created xsi:type="dcterms:W3CDTF">2017-05-15T06:05:00Z</dcterms:created>
  <dcterms:modified xsi:type="dcterms:W3CDTF">2017-05-19T06:58:00Z</dcterms:modified>
</cp:coreProperties>
</file>