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A73" w:rsidRPr="005C6BEC" w:rsidRDefault="00BD4A73" w:rsidP="00C57A46">
      <w:pPr>
        <w:jc w:val="right"/>
        <w:rPr>
          <w:rFonts w:ascii="Times New Roman" w:hAnsi="Times New Roman" w:cs="Times New Roman"/>
          <w:b/>
          <w:sz w:val="28"/>
          <w:szCs w:val="28"/>
        </w:rPr>
      </w:pPr>
      <w:r w:rsidRPr="005C6BEC">
        <w:rPr>
          <w:rFonts w:ascii="Times New Roman" w:hAnsi="Times New Roman" w:cs="Times New Roman"/>
          <w:b/>
          <w:sz w:val="28"/>
          <w:szCs w:val="28"/>
        </w:rPr>
        <w:t xml:space="preserve">ΠΕΙΡΑΙΑΣ  </w:t>
      </w:r>
      <w:r w:rsidR="00FE19EF" w:rsidRPr="005C6BEC">
        <w:rPr>
          <w:rFonts w:ascii="Times New Roman" w:hAnsi="Times New Roman" w:cs="Times New Roman"/>
          <w:b/>
          <w:sz w:val="28"/>
          <w:szCs w:val="28"/>
        </w:rPr>
        <w:t xml:space="preserve"> </w:t>
      </w:r>
      <w:r w:rsidR="00C57A46">
        <w:rPr>
          <w:rFonts w:ascii="Times New Roman" w:hAnsi="Times New Roman" w:cs="Times New Roman"/>
          <w:b/>
          <w:sz w:val="28"/>
          <w:szCs w:val="28"/>
        </w:rPr>
        <w:t>19</w:t>
      </w:r>
      <w:r w:rsidR="00FE19EF" w:rsidRPr="005C6BEC">
        <w:rPr>
          <w:rFonts w:ascii="Times New Roman" w:hAnsi="Times New Roman" w:cs="Times New Roman"/>
          <w:b/>
          <w:sz w:val="28"/>
          <w:szCs w:val="28"/>
        </w:rPr>
        <w:t xml:space="preserve">  Ιανουαρίου 2016</w:t>
      </w:r>
    </w:p>
    <w:p w:rsidR="00BD4A73" w:rsidRPr="005C6BEC" w:rsidRDefault="00BD4A73" w:rsidP="00C57A46">
      <w:pPr>
        <w:jc w:val="center"/>
        <w:rPr>
          <w:rFonts w:ascii="Times New Roman" w:hAnsi="Times New Roman" w:cs="Times New Roman"/>
          <w:sz w:val="28"/>
          <w:szCs w:val="28"/>
        </w:rPr>
      </w:pPr>
    </w:p>
    <w:p w:rsidR="00BD4A73" w:rsidRPr="005C6BEC" w:rsidRDefault="00BD4A73" w:rsidP="00C57A46">
      <w:pPr>
        <w:pStyle w:val="a3"/>
        <w:tabs>
          <w:tab w:val="left" w:pos="3555"/>
        </w:tabs>
        <w:jc w:val="center"/>
        <w:rPr>
          <w:rFonts w:ascii="Times New Roman" w:hAnsi="Times New Roman"/>
          <w:b/>
          <w:sz w:val="28"/>
          <w:szCs w:val="28"/>
        </w:rPr>
      </w:pPr>
      <w:r w:rsidRPr="005C6BEC">
        <w:rPr>
          <w:rFonts w:ascii="Times New Roman" w:hAnsi="Times New Roman"/>
          <w:b/>
          <w:sz w:val="28"/>
          <w:szCs w:val="28"/>
        </w:rPr>
        <w:t>ΔΕΛΤΙΟ ΤΥΠΟΥ</w:t>
      </w:r>
    </w:p>
    <w:p w:rsidR="00BD4A73" w:rsidRPr="005C6BEC" w:rsidRDefault="00BD4A73" w:rsidP="00C57A46">
      <w:pPr>
        <w:pStyle w:val="a3"/>
        <w:jc w:val="center"/>
        <w:rPr>
          <w:rFonts w:ascii="Times New Roman" w:hAnsi="Times New Roman"/>
          <w:b/>
          <w:sz w:val="28"/>
          <w:szCs w:val="28"/>
        </w:rPr>
      </w:pPr>
    </w:p>
    <w:p w:rsidR="00BD4A73" w:rsidRPr="005C6BEC" w:rsidRDefault="00BD4A73" w:rsidP="00C57A46">
      <w:pPr>
        <w:pStyle w:val="a3"/>
        <w:jc w:val="center"/>
        <w:rPr>
          <w:rFonts w:ascii="Times New Roman" w:hAnsi="Times New Roman"/>
          <w:b/>
          <w:sz w:val="28"/>
          <w:szCs w:val="28"/>
        </w:rPr>
      </w:pPr>
      <w:r w:rsidRPr="005C6BEC">
        <w:rPr>
          <w:rFonts w:ascii="Times New Roman" w:hAnsi="Times New Roman"/>
          <w:b/>
          <w:sz w:val="28"/>
          <w:szCs w:val="28"/>
        </w:rPr>
        <w:t>ΔΡΑΣΤΗΡΙΟΤΗΤΕΣ ΤΟΥ ΠΑΝΕΛΛΗΝΙΟΥ ΣΥΛΛΟΓΟΥ ΕΦΟΔΙΑΣΤΩΝ ΠΛΟΙΩΝ &amp; ΕΞΑΓΩΓΕΩΝ ΚΑΤΑ ΤΟΥΣ ΜΗΝΕΣ ΝΟΕΜΒΡΙΟ ΔΕΚΕΜΒΡΙΟ 2015</w:t>
      </w:r>
    </w:p>
    <w:p w:rsidR="00BD4A73" w:rsidRPr="005C6BEC" w:rsidRDefault="00BD4A73" w:rsidP="00C57A46">
      <w:pPr>
        <w:pStyle w:val="a3"/>
        <w:jc w:val="center"/>
        <w:rPr>
          <w:rFonts w:ascii="Times New Roman" w:hAnsi="Times New Roman"/>
          <w:b/>
          <w:sz w:val="28"/>
          <w:szCs w:val="28"/>
        </w:rPr>
      </w:pPr>
    </w:p>
    <w:p w:rsidR="00BD4A73" w:rsidRPr="005C6BEC" w:rsidRDefault="00BD4A73" w:rsidP="005C6BEC">
      <w:pPr>
        <w:pStyle w:val="a3"/>
        <w:jc w:val="both"/>
        <w:rPr>
          <w:rFonts w:ascii="Times New Roman" w:hAnsi="Times New Roman"/>
          <w:b/>
          <w:sz w:val="28"/>
          <w:szCs w:val="28"/>
        </w:rPr>
      </w:pPr>
    </w:p>
    <w:p w:rsidR="00BD4A73" w:rsidRPr="005C6BEC" w:rsidRDefault="00BD4A73" w:rsidP="005C6BEC">
      <w:pPr>
        <w:pStyle w:val="a3"/>
        <w:numPr>
          <w:ilvl w:val="0"/>
          <w:numId w:val="1"/>
        </w:numPr>
        <w:pBdr>
          <w:top w:val="single" w:sz="4" w:space="1" w:color="auto"/>
          <w:left w:val="single" w:sz="4" w:space="4" w:color="auto"/>
          <w:bottom w:val="single" w:sz="4" w:space="14" w:color="auto"/>
          <w:right w:val="single" w:sz="4" w:space="4" w:color="auto"/>
        </w:pBdr>
        <w:shd w:val="clear" w:color="auto" w:fill="D9D9D9" w:themeFill="background1" w:themeFillShade="D9"/>
        <w:jc w:val="both"/>
        <w:rPr>
          <w:rFonts w:ascii="Times New Roman" w:hAnsi="Times New Roman"/>
          <w:b/>
          <w:sz w:val="28"/>
          <w:szCs w:val="28"/>
        </w:rPr>
      </w:pPr>
      <w:r w:rsidRPr="005C6BEC">
        <w:rPr>
          <w:rFonts w:ascii="Times New Roman" w:hAnsi="Times New Roman"/>
          <w:b/>
          <w:sz w:val="28"/>
          <w:szCs w:val="28"/>
        </w:rPr>
        <w:t>ΕΓΓΡΑΦΑ ΕΞΕΡΧΟΜΕΝΑ ΑΠΟ ΤΟΝ Π.Σ.Ε.Π</w:t>
      </w:r>
    </w:p>
    <w:p w:rsidR="00BD4A73" w:rsidRPr="005C6BEC" w:rsidRDefault="00BD4A73" w:rsidP="005C6BEC">
      <w:pPr>
        <w:pStyle w:val="a3"/>
        <w:jc w:val="both"/>
        <w:rPr>
          <w:rFonts w:ascii="Times New Roman" w:hAnsi="Times New Roman"/>
          <w:b/>
          <w:sz w:val="28"/>
          <w:szCs w:val="28"/>
        </w:rPr>
      </w:pPr>
    </w:p>
    <w:p w:rsidR="00BA329F" w:rsidRPr="005C6BEC" w:rsidRDefault="00BA329F" w:rsidP="005C6BEC">
      <w:pPr>
        <w:pStyle w:val="a3"/>
        <w:numPr>
          <w:ilvl w:val="1"/>
          <w:numId w:val="9"/>
        </w:numPr>
        <w:overflowPunct w:val="0"/>
        <w:autoSpaceDE w:val="0"/>
        <w:autoSpaceDN w:val="0"/>
        <w:adjustRightInd w:val="0"/>
        <w:jc w:val="both"/>
        <w:textAlignment w:val="baseline"/>
        <w:rPr>
          <w:sz w:val="28"/>
          <w:szCs w:val="28"/>
        </w:rPr>
      </w:pPr>
      <w:r w:rsidRPr="005C6BEC">
        <w:rPr>
          <w:sz w:val="28"/>
          <w:szCs w:val="28"/>
        </w:rPr>
        <w:t xml:space="preserve">Αποστολή επιστολής ΕΒΕΠ με </w:t>
      </w:r>
      <w:proofErr w:type="spellStart"/>
      <w:r w:rsidRPr="005C6BEC">
        <w:rPr>
          <w:sz w:val="28"/>
          <w:szCs w:val="28"/>
        </w:rPr>
        <w:t>αριθμ</w:t>
      </w:r>
      <w:proofErr w:type="spellEnd"/>
      <w:r w:rsidRPr="005C6BEC">
        <w:rPr>
          <w:sz w:val="28"/>
          <w:szCs w:val="28"/>
        </w:rPr>
        <w:t xml:space="preserve">. </w:t>
      </w:r>
      <w:proofErr w:type="spellStart"/>
      <w:r w:rsidRPr="005C6BEC">
        <w:rPr>
          <w:sz w:val="28"/>
          <w:szCs w:val="28"/>
        </w:rPr>
        <w:t>Πρωτ</w:t>
      </w:r>
      <w:proofErr w:type="spellEnd"/>
      <w:r w:rsidRPr="005C6BEC">
        <w:rPr>
          <w:sz w:val="28"/>
          <w:szCs w:val="28"/>
        </w:rPr>
        <w:t xml:space="preserve">. 5871 16/11/15 από κοινού με ΠΣΕ και ΠΣΕΠΕ και επισύναψη των υπομνημάτων των αντίστοιχων φορέων με αφορμή τη θετική απάντηση της Γ.Δ.Τ. </w:t>
      </w:r>
      <w:proofErr w:type="spellStart"/>
      <w:r w:rsidRPr="005C6BEC">
        <w:rPr>
          <w:sz w:val="28"/>
          <w:szCs w:val="28"/>
        </w:rPr>
        <w:t>κας</w:t>
      </w:r>
      <w:proofErr w:type="spellEnd"/>
      <w:r w:rsidRPr="005C6BEC">
        <w:rPr>
          <w:sz w:val="28"/>
          <w:szCs w:val="28"/>
        </w:rPr>
        <w:t xml:space="preserve"> Ε. Γιαλούρη (με </w:t>
      </w:r>
      <w:proofErr w:type="spellStart"/>
      <w:r w:rsidRPr="005C6BEC">
        <w:rPr>
          <w:sz w:val="28"/>
          <w:szCs w:val="28"/>
        </w:rPr>
        <w:t>αριθμ</w:t>
      </w:r>
      <w:proofErr w:type="spellEnd"/>
      <w:r w:rsidRPr="005C6BEC">
        <w:rPr>
          <w:sz w:val="28"/>
          <w:szCs w:val="28"/>
        </w:rPr>
        <w:t xml:space="preserve">. </w:t>
      </w:r>
      <w:proofErr w:type="spellStart"/>
      <w:r w:rsidRPr="005C6BEC">
        <w:rPr>
          <w:sz w:val="28"/>
          <w:szCs w:val="28"/>
        </w:rPr>
        <w:t>Πρωτ</w:t>
      </w:r>
      <w:proofErr w:type="spellEnd"/>
      <w:r w:rsidRPr="005C6BEC">
        <w:rPr>
          <w:sz w:val="28"/>
          <w:szCs w:val="28"/>
        </w:rPr>
        <w:t xml:space="preserve">. ΔΤΔ Α 5021833 ΕΞ 2015 15.10.15) στο αίτημα που υποβάλαμε από κοινού με το Ε.Β.Ε.Π. και τον Π.Σ.Ε. (στην επιστολή του ΕΒΕΠ με </w:t>
      </w:r>
      <w:proofErr w:type="spellStart"/>
      <w:r w:rsidRPr="005C6BEC">
        <w:rPr>
          <w:sz w:val="28"/>
          <w:szCs w:val="28"/>
        </w:rPr>
        <w:t>αριθμ</w:t>
      </w:r>
      <w:proofErr w:type="spellEnd"/>
      <w:r w:rsidRPr="005C6BEC">
        <w:rPr>
          <w:sz w:val="28"/>
          <w:szCs w:val="28"/>
        </w:rPr>
        <w:t xml:space="preserve">. </w:t>
      </w:r>
      <w:proofErr w:type="spellStart"/>
      <w:r w:rsidRPr="005C6BEC">
        <w:rPr>
          <w:sz w:val="28"/>
          <w:szCs w:val="28"/>
        </w:rPr>
        <w:t>Πρωτ</w:t>
      </w:r>
      <w:proofErr w:type="spellEnd"/>
      <w:r w:rsidRPr="005C6BEC">
        <w:rPr>
          <w:sz w:val="28"/>
          <w:szCs w:val="28"/>
        </w:rPr>
        <w:t xml:space="preserve">. 4449 5/8/15) </w:t>
      </w:r>
      <w:r w:rsidRPr="005C6BEC">
        <w:rPr>
          <w:b/>
          <w:sz w:val="28"/>
          <w:szCs w:val="28"/>
          <w:u w:val="single"/>
        </w:rPr>
        <w:t>να συμμετάσχουμε στην ομάδα εργασίας για την εφαρμογή απλουστευμένων τελωνειακών διαδικασιών</w:t>
      </w:r>
      <w:r w:rsidRPr="005C6BEC">
        <w:rPr>
          <w:sz w:val="28"/>
          <w:szCs w:val="28"/>
        </w:rPr>
        <w:t xml:space="preserve">, με βάση την υπ’ </w:t>
      </w:r>
      <w:proofErr w:type="spellStart"/>
      <w:r w:rsidRPr="005C6BEC">
        <w:rPr>
          <w:sz w:val="28"/>
          <w:szCs w:val="28"/>
        </w:rPr>
        <w:t>αριθμ</w:t>
      </w:r>
      <w:proofErr w:type="spellEnd"/>
      <w:r w:rsidRPr="005C6BEC">
        <w:rPr>
          <w:sz w:val="28"/>
          <w:szCs w:val="28"/>
        </w:rPr>
        <w:t xml:space="preserve">. </w:t>
      </w:r>
      <w:proofErr w:type="spellStart"/>
      <w:r w:rsidRPr="005C6BEC">
        <w:rPr>
          <w:sz w:val="28"/>
          <w:szCs w:val="28"/>
        </w:rPr>
        <w:t>Πρωτ</w:t>
      </w:r>
      <w:proofErr w:type="spellEnd"/>
      <w:r w:rsidRPr="005C6BEC">
        <w:rPr>
          <w:sz w:val="28"/>
          <w:szCs w:val="28"/>
        </w:rPr>
        <w:t xml:space="preserve">.  Δ ΟΡΓ.Β.1101058ΕΞ2015 23/7/15 της Γ.Γ.Δ.Ε. . </w:t>
      </w:r>
    </w:p>
    <w:p w:rsidR="00BA329F" w:rsidRPr="005C6BEC" w:rsidRDefault="00BA329F" w:rsidP="005C6BEC">
      <w:pPr>
        <w:pStyle w:val="a3"/>
        <w:overflowPunct w:val="0"/>
        <w:autoSpaceDE w:val="0"/>
        <w:autoSpaceDN w:val="0"/>
        <w:adjustRightInd w:val="0"/>
        <w:ind w:left="786"/>
        <w:jc w:val="both"/>
        <w:textAlignment w:val="baseline"/>
        <w:rPr>
          <w:rFonts w:asciiTheme="minorHAnsi" w:hAnsiTheme="minorHAnsi"/>
          <w:sz w:val="28"/>
          <w:szCs w:val="28"/>
        </w:rPr>
      </w:pPr>
    </w:p>
    <w:p w:rsidR="00BA329F" w:rsidRPr="005C6BEC" w:rsidRDefault="00BA329F" w:rsidP="005C6BEC">
      <w:pPr>
        <w:pStyle w:val="a3"/>
        <w:numPr>
          <w:ilvl w:val="1"/>
          <w:numId w:val="9"/>
        </w:numPr>
        <w:jc w:val="both"/>
        <w:rPr>
          <w:rFonts w:asciiTheme="minorHAnsi" w:hAnsiTheme="minorHAnsi"/>
          <w:sz w:val="28"/>
          <w:szCs w:val="28"/>
        </w:rPr>
      </w:pPr>
      <w:r w:rsidRPr="005C6BEC">
        <w:rPr>
          <w:rFonts w:asciiTheme="minorHAnsi" w:hAnsiTheme="minorHAnsi"/>
          <w:sz w:val="28"/>
          <w:szCs w:val="28"/>
        </w:rPr>
        <w:t xml:space="preserve">Κοινοποίηση σ’ όλα τα μέλη της προσφοράς  από την εφημερίδα </w:t>
      </w:r>
      <w:r w:rsidRPr="005C6BEC">
        <w:rPr>
          <w:rFonts w:asciiTheme="minorHAnsi" w:hAnsiTheme="minorHAnsi"/>
          <w:sz w:val="28"/>
          <w:szCs w:val="28"/>
          <w:lang w:val="en-US"/>
        </w:rPr>
        <w:t>MARITIME</w:t>
      </w:r>
      <w:r w:rsidRPr="005C6BEC">
        <w:rPr>
          <w:rFonts w:asciiTheme="minorHAnsi" w:hAnsiTheme="minorHAnsi"/>
          <w:sz w:val="28"/>
          <w:szCs w:val="28"/>
        </w:rPr>
        <w:t xml:space="preserve"> για απόκτηση δισέλιδης παρουσίασης του Συλλόγου στον  οδηγό </w:t>
      </w:r>
      <w:r w:rsidRPr="005C6BEC">
        <w:rPr>
          <w:rFonts w:asciiTheme="minorHAnsi" w:hAnsiTheme="minorHAnsi"/>
          <w:sz w:val="28"/>
          <w:szCs w:val="28"/>
          <w:lang w:val="en-US"/>
        </w:rPr>
        <w:t>MARITIME</w:t>
      </w:r>
      <w:r w:rsidR="005C6BEC" w:rsidRPr="005C6BEC">
        <w:rPr>
          <w:rFonts w:asciiTheme="minorHAnsi" w:hAnsiTheme="minorHAnsi"/>
          <w:sz w:val="28"/>
          <w:szCs w:val="28"/>
        </w:rPr>
        <w:t xml:space="preserve"> </w:t>
      </w:r>
      <w:r w:rsidRPr="005C6BEC">
        <w:rPr>
          <w:rFonts w:asciiTheme="minorHAnsi" w:hAnsiTheme="minorHAnsi"/>
          <w:sz w:val="28"/>
          <w:szCs w:val="28"/>
          <w:lang w:val="en-US"/>
        </w:rPr>
        <w:t>ECONOMIES</w:t>
      </w:r>
      <w:r w:rsidR="005C6BEC" w:rsidRPr="005C6BEC">
        <w:rPr>
          <w:rFonts w:asciiTheme="minorHAnsi" w:hAnsiTheme="minorHAnsi"/>
          <w:sz w:val="28"/>
          <w:szCs w:val="28"/>
        </w:rPr>
        <w:t xml:space="preserve"> </w:t>
      </w:r>
      <w:r w:rsidRPr="005C6BEC">
        <w:rPr>
          <w:rFonts w:asciiTheme="minorHAnsi" w:hAnsiTheme="minorHAnsi"/>
          <w:sz w:val="28"/>
          <w:szCs w:val="28"/>
          <w:lang w:val="en-US"/>
        </w:rPr>
        <w:t>GUIDE</w:t>
      </w:r>
      <w:r w:rsidRPr="005C6BEC">
        <w:rPr>
          <w:rFonts w:asciiTheme="minorHAnsi" w:hAnsiTheme="minorHAnsi"/>
          <w:sz w:val="28"/>
          <w:szCs w:val="28"/>
        </w:rPr>
        <w:t xml:space="preserve"> 2016 που ετοιμάζουν, που θα παρέχει ακριβείς κι επίκαιρες πληροφορίες αναφορικά με τη διεθνή ναυτιλιακή  βιομηχανία . Η  αξία ανέρχεται στα </w:t>
      </w:r>
      <w:r w:rsidRPr="005C6BEC">
        <w:rPr>
          <w:rFonts w:asciiTheme="minorHAnsi" w:hAnsiTheme="minorHAnsi"/>
          <w:b/>
          <w:sz w:val="28"/>
          <w:szCs w:val="28"/>
          <w:u w:val="single"/>
        </w:rPr>
        <w:t xml:space="preserve">350 ευρώ </w:t>
      </w:r>
      <w:r w:rsidRPr="005C6BEC">
        <w:rPr>
          <w:rFonts w:asciiTheme="minorHAnsi" w:hAnsiTheme="minorHAnsi"/>
          <w:sz w:val="28"/>
          <w:szCs w:val="28"/>
          <w:u w:val="single"/>
        </w:rPr>
        <w:t>από 500 που ήταν αρχική κατόπιν μεσολάβησης</w:t>
      </w:r>
      <w:r w:rsidR="00C57A46">
        <w:rPr>
          <w:rFonts w:asciiTheme="minorHAnsi" w:hAnsiTheme="minorHAnsi"/>
          <w:sz w:val="28"/>
          <w:szCs w:val="28"/>
          <w:u w:val="single"/>
        </w:rPr>
        <w:t xml:space="preserve"> του Προέδρου κ. Νίκου Μαυρίκου</w:t>
      </w:r>
      <w:r w:rsidRPr="005C6BEC">
        <w:rPr>
          <w:rFonts w:asciiTheme="minorHAnsi" w:hAnsiTheme="minorHAnsi"/>
          <w:sz w:val="28"/>
          <w:szCs w:val="28"/>
          <w:u w:val="single"/>
        </w:rPr>
        <w:t>.</w:t>
      </w:r>
    </w:p>
    <w:p w:rsidR="00BA329F" w:rsidRPr="005C6BEC" w:rsidRDefault="00BA329F" w:rsidP="005C6BEC">
      <w:pPr>
        <w:pStyle w:val="a3"/>
        <w:spacing w:line="360" w:lineRule="auto"/>
        <w:ind w:left="786"/>
        <w:jc w:val="both"/>
        <w:rPr>
          <w:rFonts w:asciiTheme="minorHAnsi" w:hAnsiTheme="minorHAnsi"/>
          <w:b/>
          <w:sz w:val="28"/>
          <w:szCs w:val="28"/>
          <w:u w:val="single"/>
        </w:rPr>
      </w:pPr>
    </w:p>
    <w:p w:rsidR="00BA329F" w:rsidRPr="005C6BEC" w:rsidRDefault="00BA329F" w:rsidP="005C6BEC">
      <w:pPr>
        <w:pStyle w:val="a3"/>
        <w:numPr>
          <w:ilvl w:val="1"/>
          <w:numId w:val="9"/>
        </w:numPr>
        <w:spacing w:line="360" w:lineRule="auto"/>
        <w:jc w:val="both"/>
        <w:rPr>
          <w:rFonts w:asciiTheme="minorHAnsi" w:hAnsiTheme="minorHAnsi"/>
          <w:sz w:val="28"/>
          <w:szCs w:val="28"/>
        </w:rPr>
      </w:pPr>
      <w:r w:rsidRPr="005C6BEC">
        <w:rPr>
          <w:rFonts w:asciiTheme="minorHAnsi" w:hAnsiTheme="minorHAnsi"/>
          <w:sz w:val="28"/>
          <w:szCs w:val="28"/>
        </w:rPr>
        <w:t>Δ.Τ. ΕΒΕΠ - 7.12.15 ΕΠΙΧΕΙΡΗΜΑΤΙΚΗ ΣΥΣΤΑΔΑ ΣΤΟΝ ΠΕΙΡΑΙΑ ΜΕ ΠΟΛΟΥΣ ΤΗ ΝΑΥΠΗΓΟΕΠΙΣΚΕΥΗ, ΤΙΣ ΝΑΥΤΙΛΙΑΚΕΣ ΥΠΗΡΕΣΙΕΣ ΚΑΙ ΤΟΝ ΕΦΟΔΙΑΣΜΟ ΠΛΟΙΩΝ (επισυνάπτεται) .</w:t>
      </w:r>
    </w:p>
    <w:p w:rsidR="00BA329F" w:rsidRPr="005C6BEC" w:rsidRDefault="00BA329F" w:rsidP="005C6BEC">
      <w:pPr>
        <w:pStyle w:val="a3"/>
        <w:jc w:val="both"/>
        <w:rPr>
          <w:rFonts w:asciiTheme="minorHAnsi" w:hAnsiTheme="minorHAnsi"/>
          <w:b/>
          <w:sz w:val="28"/>
          <w:szCs w:val="28"/>
          <w:u w:val="single"/>
        </w:rPr>
      </w:pPr>
    </w:p>
    <w:p w:rsidR="00BA329F" w:rsidRPr="005C6BEC" w:rsidRDefault="00BA329F" w:rsidP="005C6BEC">
      <w:pPr>
        <w:pStyle w:val="a3"/>
        <w:numPr>
          <w:ilvl w:val="1"/>
          <w:numId w:val="9"/>
        </w:numPr>
        <w:spacing w:line="360" w:lineRule="auto"/>
        <w:jc w:val="both"/>
        <w:rPr>
          <w:rFonts w:asciiTheme="minorHAnsi" w:hAnsiTheme="minorHAnsi"/>
          <w:sz w:val="28"/>
          <w:szCs w:val="28"/>
        </w:rPr>
      </w:pPr>
      <w:r w:rsidRPr="005C6BEC">
        <w:rPr>
          <w:rFonts w:asciiTheme="minorHAnsi" w:hAnsiTheme="minorHAnsi"/>
          <w:b/>
          <w:sz w:val="28"/>
          <w:szCs w:val="28"/>
          <w:u w:val="single"/>
        </w:rPr>
        <w:lastRenderedPageBreak/>
        <w:t xml:space="preserve">ΟΑΕΔ – ΜΟΝΑΔΑ ΜΕΓΑΛΩΝ ΕΠΙΧΕΙΡΗΣΕΩΝ ΚΑΙ ΚΕΝΤΡΑ ΠΡΟΩΘΗΣΗΣ ΑΠΑΣΧΟΛΗΣΗΣ ΟΑΕΔ ΚΠΑ2 </w:t>
      </w:r>
      <w:r w:rsidRPr="005C6BEC">
        <w:rPr>
          <w:rFonts w:asciiTheme="minorHAnsi" w:hAnsiTheme="minorHAnsi"/>
          <w:sz w:val="28"/>
          <w:szCs w:val="28"/>
        </w:rPr>
        <w:t xml:space="preserve">-&gt; Ενημέρωση περί της εν λόγω δραστηριότητας του  ΟΑΕΔ . </w:t>
      </w:r>
    </w:p>
    <w:p w:rsidR="00BA329F" w:rsidRPr="005C6BEC" w:rsidRDefault="00BA329F" w:rsidP="005C6BEC">
      <w:pPr>
        <w:pStyle w:val="a3"/>
        <w:jc w:val="both"/>
        <w:rPr>
          <w:rFonts w:asciiTheme="minorHAnsi" w:hAnsiTheme="minorHAnsi"/>
          <w:b/>
          <w:sz w:val="28"/>
          <w:szCs w:val="28"/>
          <w:u w:val="single"/>
        </w:rPr>
      </w:pPr>
    </w:p>
    <w:p w:rsidR="00BA329F" w:rsidRPr="005C6BEC" w:rsidRDefault="00BA329F" w:rsidP="005C6BEC">
      <w:pPr>
        <w:pStyle w:val="a3"/>
        <w:numPr>
          <w:ilvl w:val="1"/>
          <w:numId w:val="9"/>
        </w:numPr>
        <w:spacing w:line="360" w:lineRule="auto"/>
        <w:jc w:val="both"/>
        <w:rPr>
          <w:rFonts w:asciiTheme="minorHAnsi" w:hAnsiTheme="minorHAnsi"/>
          <w:sz w:val="28"/>
          <w:szCs w:val="28"/>
        </w:rPr>
      </w:pPr>
      <w:r w:rsidRPr="005C6BEC">
        <w:rPr>
          <w:rFonts w:asciiTheme="minorHAnsi" w:hAnsiTheme="minorHAnsi"/>
          <w:sz w:val="28"/>
          <w:szCs w:val="28"/>
        </w:rPr>
        <w:t xml:space="preserve">Επιβολή ΦΠΑ στη </w:t>
      </w:r>
      <w:proofErr w:type="spellStart"/>
      <w:r w:rsidRPr="005C6BEC">
        <w:rPr>
          <w:rFonts w:asciiTheme="minorHAnsi" w:hAnsiTheme="minorHAnsi"/>
          <w:sz w:val="28"/>
          <w:szCs w:val="28"/>
        </w:rPr>
        <w:t>ναυπηγοεπισκευή</w:t>
      </w:r>
      <w:proofErr w:type="spellEnd"/>
      <w:r w:rsidRPr="005C6BEC">
        <w:rPr>
          <w:rFonts w:asciiTheme="minorHAnsi" w:hAnsiTheme="minorHAnsi"/>
          <w:sz w:val="28"/>
          <w:szCs w:val="28"/>
        </w:rPr>
        <w:t xml:space="preserve"> εξετάζει να επιβάλει η κυβέρνηση – σχετικό δημοσίευμα της εφημερίδας ΝΑΥΤΕΜΠΟΡΙΚΗ στις 24/11/15 . </w:t>
      </w:r>
    </w:p>
    <w:p w:rsidR="00BA329F" w:rsidRPr="005C6BEC" w:rsidRDefault="00BA329F" w:rsidP="005C6BEC">
      <w:pPr>
        <w:pStyle w:val="a3"/>
        <w:spacing w:line="360" w:lineRule="auto"/>
        <w:ind w:left="450"/>
        <w:jc w:val="both"/>
        <w:rPr>
          <w:rFonts w:asciiTheme="minorHAnsi" w:hAnsiTheme="minorHAnsi"/>
          <w:sz w:val="28"/>
          <w:szCs w:val="28"/>
        </w:rPr>
      </w:pPr>
    </w:p>
    <w:p w:rsidR="00BA329F" w:rsidRPr="00C57A46" w:rsidRDefault="00BA329F" w:rsidP="005C6BEC">
      <w:pPr>
        <w:pStyle w:val="a3"/>
        <w:numPr>
          <w:ilvl w:val="1"/>
          <w:numId w:val="9"/>
        </w:numPr>
        <w:spacing w:line="360" w:lineRule="auto"/>
        <w:jc w:val="both"/>
        <w:rPr>
          <w:rFonts w:asciiTheme="minorHAnsi" w:hAnsiTheme="minorHAnsi"/>
          <w:b/>
          <w:sz w:val="28"/>
          <w:szCs w:val="28"/>
          <w:u w:val="single"/>
        </w:rPr>
      </w:pPr>
      <w:r w:rsidRPr="005C6BEC">
        <w:rPr>
          <w:rFonts w:asciiTheme="minorHAnsi" w:hAnsiTheme="minorHAnsi"/>
          <w:b/>
          <w:sz w:val="28"/>
          <w:szCs w:val="28"/>
          <w:u w:val="single"/>
        </w:rPr>
        <w:t xml:space="preserve">Γνωστοποίηση από το μέλος ΧΑΝΔΡΙΝΟΣ της απόφασης του Τελωνείου Ηγουμενίτσας ύστερα από την κλήση του σ’ ακρόαση για το ότι </w:t>
      </w:r>
      <w:r w:rsidRPr="005C6BEC">
        <w:rPr>
          <w:rFonts w:asciiTheme="minorHAnsi" w:hAnsiTheme="minorHAnsi"/>
          <w:sz w:val="28"/>
          <w:szCs w:val="28"/>
        </w:rPr>
        <w:t xml:space="preserve"> δεν </w:t>
      </w:r>
      <w:proofErr w:type="spellStart"/>
      <w:r w:rsidRPr="005C6BEC">
        <w:rPr>
          <w:rFonts w:asciiTheme="minorHAnsi" w:hAnsiTheme="minorHAnsi"/>
          <w:sz w:val="28"/>
          <w:szCs w:val="28"/>
        </w:rPr>
        <w:t>προέβει</w:t>
      </w:r>
      <w:proofErr w:type="spellEnd"/>
      <w:r w:rsidRPr="005C6BEC">
        <w:rPr>
          <w:rFonts w:asciiTheme="minorHAnsi" w:hAnsiTheme="minorHAnsi"/>
          <w:sz w:val="28"/>
          <w:szCs w:val="28"/>
        </w:rPr>
        <w:t xml:space="preserve"> σε χρέωση του ΕΦΚ για την παράδοση εφοδίων στην εταιρία </w:t>
      </w:r>
      <w:r w:rsidRPr="005C6BEC">
        <w:rPr>
          <w:rFonts w:asciiTheme="minorHAnsi" w:hAnsiTheme="minorHAnsi"/>
          <w:sz w:val="28"/>
          <w:szCs w:val="28"/>
          <w:lang w:val="en-US"/>
        </w:rPr>
        <w:t>EURONAVE</w:t>
      </w:r>
      <w:r w:rsidR="005C6BEC" w:rsidRPr="005C6BEC">
        <w:rPr>
          <w:rFonts w:asciiTheme="minorHAnsi" w:hAnsiTheme="minorHAnsi"/>
          <w:sz w:val="28"/>
          <w:szCs w:val="28"/>
        </w:rPr>
        <w:t xml:space="preserve"> </w:t>
      </w:r>
      <w:r w:rsidR="005C6BEC">
        <w:rPr>
          <w:rFonts w:asciiTheme="minorHAnsi" w:hAnsiTheme="minorHAnsi"/>
          <w:sz w:val="28"/>
          <w:szCs w:val="28"/>
          <w:lang w:val="en-US"/>
        </w:rPr>
        <w:t>CAT</w:t>
      </w:r>
      <w:r w:rsidRPr="005C6BEC">
        <w:rPr>
          <w:rFonts w:asciiTheme="minorHAnsi" w:hAnsiTheme="minorHAnsi"/>
          <w:sz w:val="28"/>
          <w:szCs w:val="28"/>
          <w:lang w:val="en-US"/>
        </w:rPr>
        <w:t>ERING</w:t>
      </w:r>
      <w:r w:rsidR="005C6BEC" w:rsidRPr="005C6BEC">
        <w:rPr>
          <w:rFonts w:asciiTheme="minorHAnsi" w:hAnsiTheme="minorHAnsi"/>
          <w:sz w:val="28"/>
          <w:szCs w:val="28"/>
        </w:rPr>
        <w:t xml:space="preserve"> </w:t>
      </w:r>
      <w:r w:rsidRPr="005C6BEC">
        <w:rPr>
          <w:rFonts w:asciiTheme="minorHAnsi" w:hAnsiTheme="minorHAnsi"/>
          <w:sz w:val="28"/>
          <w:szCs w:val="28"/>
          <w:lang w:val="en-US"/>
        </w:rPr>
        <w:t>LTD</w:t>
      </w:r>
      <w:r w:rsidRPr="005C6BEC">
        <w:rPr>
          <w:rFonts w:asciiTheme="minorHAnsi" w:hAnsiTheme="minorHAnsi"/>
          <w:sz w:val="28"/>
          <w:szCs w:val="28"/>
        </w:rPr>
        <w:t xml:space="preserve"> η οποία δραστηριοποιείται ως επιχείρηση </w:t>
      </w:r>
      <w:r w:rsidRPr="005C6BEC">
        <w:rPr>
          <w:rFonts w:asciiTheme="minorHAnsi" w:hAnsiTheme="minorHAnsi"/>
          <w:sz w:val="28"/>
          <w:szCs w:val="28"/>
          <w:lang w:val="en-US"/>
        </w:rPr>
        <w:t>catering</w:t>
      </w:r>
      <w:r w:rsidRPr="005C6BEC">
        <w:rPr>
          <w:rFonts w:asciiTheme="minorHAnsi" w:hAnsiTheme="minorHAnsi"/>
          <w:sz w:val="28"/>
          <w:szCs w:val="28"/>
        </w:rPr>
        <w:t xml:space="preserve">. Για τη σχετική ακρόαση ο Σύλλογος με τον Πρόεδρο, το τελ. Σύμβουλο κ. </w:t>
      </w:r>
      <w:proofErr w:type="spellStart"/>
      <w:r w:rsidRPr="005C6BEC">
        <w:rPr>
          <w:rFonts w:asciiTheme="minorHAnsi" w:hAnsiTheme="minorHAnsi"/>
          <w:sz w:val="28"/>
          <w:szCs w:val="28"/>
        </w:rPr>
        <w:t>Βήτο</w:t>
      </w:r>
      <w:proofErr w:type="spellEnd"/>
      <w:r w:rsidRPr="005C6BEC">
        <w:rPr>
          <w:rFonts w:asciiTheme="minorHAnsi" w:hAnsiTheme="minorHAnsi"/>
          <w:sz w:val="28"/>
          <w:szCs w:val="28"/>
        </w:rPr>
        <w:t xml:space="preserve"> και τη Γραμματεία είχε συνεργαστεί μαζί του αποστέλλοντας του σχετικό σχέδιο .  </w:t>
      </w:r>
    </w:p>
    <w:p w:rsidR="00C57A46" w:rsidRPr="00C57A46" w:rsidRDefault="00C57A46" w:rsidP="00C57A46">
      <w:pPr>
        <w:spacing w:line="360" w:lineRule="auto"/>
        <w:jc w:val="both"/>
        <w:rPr>
          <w:b/>
          <w:sz w:val="28"/>
          <w:szCs w:val="28"/>
          <w:u w:val="single"/>
        </w:rPr>
      </w:pPr>
    </w:p>
    <w:p w:rsidR="00011365" w:rsidRPr="005C6BEC" w:rsidRDefault="00011365" w:rsidP="005C6BEC">
      <w:pPr>
        <w:pStyle w:val="a3"/>
        <w:numPr>
          <w:ilvl w:val="1"/>
          <w:numId w:val="9"/>
        </w:numPr>
        <w:overflowPunct w:val="0"/>
        <w:autoSpaceDE w:val="0"/>
        <w:autoSpaceDN w:val="0"/>
        <w:adjustRightInd w:val="0"/>
        <w:jc w:val="both"/>
        <w:textAlignment w:val="baseline"/>
        <w:rPr>
          <w:rFonts w:asciiTheme="minorHAnsi" w:hAnsiTheme="minorHAnsi"/>
          <w:sz w:val="28"/>
          <w:szCs w:val="28"/>
        </w:rPr>
      </w:pPr>
      <w:r w:rsidRPr="005C6BEC">
        <w:rPr>
          <w:rFonts w:asciiTheme="minorHAnsi" w:hAnsiTheme="minorHAnsi"/>
          <w:sz w:val="28"/>
          <w:szCs w:val="28"/>
        </w:rPr>
        <w:t xml:space="preserve">Αποστολή επιστολής ΕΒΕΠ με </w:t>
      </w:r>
      <w:proofErr w:type="spellStart"/>
      <w:r w:rsidRPr="005C6BEC">
        <w:rPr>
          <w:rFonts w:asciiTheme="minorHAnsi" w:hAnsiTheme="minorHAnsi"/>
          <w:sz w:val="28"/>
          <w:szCs w:val="28"/>
        </w:rPr>
        <w:t>αριθμ</w:t>
      </w:r>
      <w:proofErr w:type="spellEnd"/>
      <w:r w:rsidRPr="005C6BEC">
        <w:rPr>
          <w:rFonts w:asciiTheme="minorHAnsi" w:hAnsiTheme="minorHAnsi"/>
          <w:sz w:val="28"/>
          <w:szCs w:val="28"/>
        </w:rPr>
        <w:t xml:space="preserve">. </w:t>
      </w:r>
      <w:proofErr w:type="spellStart"/>
      <w:r w:rsidRPr="005C6BEC">
        <w:rPr>
          <w:rFonts w:asciiTheme="minorHAnsi" w:hAnsiTheme="minorHAnsi"/>
          <w:sz w:val="28"/>
          <w:szCs w:val="28"/>
        </w:rPr>
        <w:t>Πρωτ</w:t>
      </w:r>
      <w:proofErr w:type="spellEnd"/>
      <w:r w:rsidRPr="005C6BEC">
        <w:rPr>
          <w:rFonts w:asciiTheme="minorHAnsi" w:hAnsiTheme="minorHAnsi"/>
          <w:sz w:val="28"/>
          <w:szCs w:val="28"/>
        </w:rPr>
        <w:t xml:space="preserve">. 5871 16/11/15 από κοινού με ΠΣΕ και ΠΣΕΠΕ και επισύναψη των υπομνημάτων των αντίστοιχων φορέων με αφορμή τη θετική απάντηση της Γ.Δ.Τ. </w:t>
      </w:r>
      <w:proofErr w:type="spellStart"/>
      <w:r w:rsidRPr="005C6BEC">
        <w:rPr>
          <w:rFonts w:asciiTheme="minorHAnsi" w:hAnsiTheme="minorHAnsi"/>
          <w:sz w:val="28"/>
          <w:szCs w:val="28"/>
        </w:rPr>
        <w:t>κας</w:t>
      </w:r>
      <w:proofErr w:type="spellEnd"/>
      <w:r w:rsidRPr="005C6BEC">
        <w:rPr>
          <w:rFonts w:asciiTheme="minorHAnsi" w:hAnsiTheme="minorHAnsi"/>
          <w:sz w:val="28"/>
          <w:szCs w:val="28"/>
        </w:rPr>
        <w:t xml:space="preserve"> Ε. Γιαλούρη (με </w:t>
      </w:r>
      <w:proofErr w:type="spellStart"/>
      <w:r w:rsidRPr="005C6BEC">
        <w:rPr>
          <w:rFonts w:asciiTheme="minorHAnsi" w:hAnsiTheme="minorHAnsi"/>
          <w:sz w:val="28"/>
          <w:szCs w:val="28"/>
        </w:rPr>
        <w:t>αριθμ</w:t>
      </w:r>
      <w:proofErr w:type="spellEnd"/>
      <w:r w:rsidRPr="005C6BEC">
        <w:rPr>
          <w:rFonts w:asciiTheme="minorHAnsi" w:hAnsiTheme="minorHAnsi"/>
          <w:sz w:val="28"/>
          <w:szCs w:val="28"/>
        </w:rPr>
        <w:t xml:space="preserve">. </w:t>
      </w:r>
      <w:proofErr w:type="spellStart"/>
      <w:r w:rsidRPr="005C6BEC">
        <w:rPr>
          <w:rFonts w:asciiTheme="minorHAnsi" w:hAnsiTheme="minorHAnsi"/>
          <w:sz w:val="28"/>
          <w:szCs w:val="28"/>
        </w:rPr>
        <w:t>Πρωτ</w:t>
      </w:r>
      <w:proofErr w:type="spellEnd"/>
      <w:r w:rsidRPr="005C6BEC">
        <w:rPr>
          <w:rFonts w:asciiTheme="minorHAnsi" w:hAnsiTheme="minorHAnsi"/>
          <w:sz w:val="28"/>
          <w:szCs w:val="28"/>
        </w:rPr>
        <w:t xml:space="preserve">. ΔΤΔ Α 5021833 ΕΞ 2015 15.10.15) στο αίτημα που υποβάλαμε από κοινού με το Ε.Β.Ε.Π. και τον Π.Σ.Ε. (στην επιστολή του ΕΒΕΠ με </w:t>
      </w:r>
      <w:proofErr w:type="spellStart"/>
      <w:r w:rsidRPr="005C6BEC">
        <w:rPr>
          <w:rFonts w:asciiTheme="minorHAnsi" w:hAnsiTheme="minorHAnsi"/>
          <w:sz w:val="28"/>
          <w:szCs w:val="28"/>
        </w:rPr>
        <w:t>αριθμ</w:t>
      </w:r>
      <w:proofErr w:type="spellEnd"/>
      <w:r w:rsidRPr="005C6BEC">
        <w:rPr>
          <w:rFonts w:asciiTheme="minorHAnsi" w:hAnsiTheme="minorHAnsi"/>
          <w:sz w:val="28"/>
          <w:szCs w:val="28"/>
        </w:rPr>
        <w:t xml:space="preserve">. </w:t>
      </w:r>
      <w:proofErr w:type="spellStart"/>
      <w:r w:rsidRPr="005C6BEC">
        <w:rPr>
          <w:rFonts w:asciiTheme="minorHAnsi" w:hAnsiTheme="minorHAnsi"/>
          <w:sz w:val="28"/>
          <w:szCs w:val="28"/>
        </w:rPr>
        <w:t>Πρωτ</w:t>
      </w:r>
      <w:proofErr w:type="spellEnd"/>
      <w:r w:rsidRPr="005C6BEC">
        <w:rPr>
          <w:rFonts w:asciiTheme="minorHAnsi" w:hAnsiTheme="minorHAnsi"/>
          <w:sz w:val="28"/>
          <w:szCs w:val="28"/>
        </w:rPr>
        <w:t xml:space="preserve">. 4449 5/8/15) </w:t>
      </w:r>
      <w:r w:rsidRPr="005C6BEC">
        <w:rPr>
          <w:rFonts w:asciiTheme="minorHAnsi" w:hAnsiTheme="minorHAnsi"/>
          <w:b/>
          <w:sz w:val="28"/>
          <w:szCs w:val="28"/>
          <w:u w:val="single"/>
        </w:rPr>
        <w:t>να συμμετάσχουμε στην ομάδα εργασίας για την εφαρμογή απλουστευμένων τελωνειακών διαδικασιών</w:t>
      </w:r>
      <w:r w:rsidRPr="005C6BEC">
        <w:rPr>
          <w:rFonts w:asciiTheme="minorHAnsi" w:hAnsiTheme="minorHAnsi"/>
          <w:sz w:val="28"/>
          <w:szCs w:val="28"/>
        </w:rPr>
        <w:t xml:space="preserve">, με βάση την υπ’ </w:t>
      </w:r>
      <w:proofErr w:type="spellStart"/>
      <w:r w:rsidRPr="005C6BEC">
        <w:rPr>
          <w:rFonts w:asciiTheme="minorHAnsi" w:hAnsiTheme="minorHAnsi"/>
          <w:sz w:val="28"/>
          <w:szCs w:val="28"/>
        </w:rPr>
        <w:t>αριθμ</w:t>
      </w:r>
      <w:proofErr w:type="spellEnd"/>
      <w:r w:rsidRPr="005C6BEC">
        <w:rPr>
          <w:rFonts w:asciiTheme="minorHAnsi" w:hAnsiTheme="minorHAnsi"/>
          <w:sz w:val="28"/>
          <w:szCs w:val="28"/>
        </w:rPr>
        <w:t xml:space="preserve">. </w:t>
      </w:r>
      <w:proofErr w:type="spellStart"/>
      <w:r w:rsidRPr="005C6BEC">
        <w:rPr>
          <w:rFonts w:asciiTheme="minorHAnsi" w:hAnsiTheme="minorHAnsi"/>
          <w:sz w:val="28"/>
          <w:szCs w:val="28"/>
        </w:rPr>
        <w:t>Πρωτ</w:t>
      </w:r>
      <w:proofErr w:type="spellEnd"/>
      <w:r w:rsidRPr="005C6BEC">
        <w:rPr>
          <w:rFonts w:asciiTheme="minorHAnsi" w:hAnsiTheme="minorHAnsi"/>
          <w:sz w:val="28"/>
          <w:szCs w:val="28"/>
        </w:rPr>
        <w:t xml:space="preserve">.  Δ ΟΡΓ.Β.1101058ΕΞ2015 23/7/15 της Γ.Γ.Δ.Ε. . </w:t>
      </w:r>
    </w:p>
    <w:p w:rsidR="00011365" w:rsidRPr="005C6BEC" w:rsidRDefault="00011365" w:rsidP="005C6BEC">
      <w:pPr>
        <w:pStyle w:val="a3"/>
        <w:overflowPunct w:val="0"/>
        <w:autoSpaceDE w:val="0"/>
        <w:autoSpaceDN w:val="0"/>
        <w:adjustRightInd w:val="0"/>
        <w:ind w:left="786"/>
        <w:jc w:val="both"/>
        <w:textAlignment w:val="baseline"/>
        <w:rPr>
          <w:rFonts w:asciiTheme="minorHAnsi" w:hAnsiTheme="minorHAnsi"/>
          <w:sz w:val="28"/>
          <w:szCs w:val="28"/>
        </w:rPr>
      </w:pPr>
    </w:p>
    <w:p w:rsidR="00BD4A73" w:rsidRPr="005C6BEC" w:rsidRDefault="00BD4A73" w:rsidP="005C6BEC">
      <w:pPr>
        <w:pStyle w:val="a3"/>
        <w:jc w:val="both"/>
        <w:rPr>
          <w:rFonts w:ascii="Times New Roman" w:hAnsi="Times New Roman"/>
          <w:b/>
          <w:sz w:val="28"/>
          <w:szCs w:val="28"/>
        </w:rPr>
      </w:pPr>
    </w:p>
    <w:p w:rsidR="008B0FA1" w:rsidRPr="005C6BEC" w:rsidRDefault="008B0FA1" w:rsidP="005C6BEC">
      <w:pPr>
        <w:pStyle w:val="a3"/>
        <w:numPr>
          <w:ilvl w:val="1"/>
          <w:numId w:val="9"/>
        </w:numPr>
        <w:jc w:val="both"/>
        <w:rPr>
          <w:b/>
          <w:sz w:val="28"/>
          <w:szCs w:val="28"/>
          <w:u w:val="single"/>
        </w:rPr>
      </w:pPr>
      <w:r w:rsidRPr="005C6BEC">
        <w:rPr>
          <w:sz w:val="28"/>
          <w:szCs w:val="28"/>
        </w:rPr>
        <w:t xml:space="preserve">Αποστολή της αρ. </w:t>
      </w:r>
      <w:proofErr w:type="spellStart"/>
      <w:r w:rsidRPr="005C6BEC">
        <w:rPr>
          <w:sz w:val="28"/>
          <w:szCs w:val="28"/>
        </w:rPr>
        <w:t>πρωτ</w:t>
      </w:r>
      <w:proofErr w:type="spellEnd"/>
      <w:r w:rsidRPr="005C6BEC">
        <w:rPr>
          <w:sz w:val="28"/>
          <w:szCs w:val="28"/>
        </w:rPr>
        <w:t xml:space="preserve"> 238 4/1/16 επιστολή μας προς ΔΔΘΤΟΚ και συγκεκριμένα τη διευθύντρια κα </w:t>
      </w:r>
      <w:proofErr w:type="spellStart"/>
      <w:r w:rsidRPr="005C6BEC">
        <w:rPr>
          <w:sz w:val="28"/>
          <w:szCs w:val="28"/>
        </w:rPr>
        <w:t>Αδικημενάκη</w:t>
      </w:r>
      <w:proofErr w:type="spellEnd"/>
      <w:r w:rsidRPr="005C6BEC">
        <w:rPr>
          <w:sz w:val="28"/>
          <w:szCs w:val="28"/>
        </w:rPr>
        <w:t xml:space="preserve"> με θέμα  την π</w:t>
      </w:r>
      <w:r w:rsidRPr="005C6BEC">
        <w:rPr>
          <w:b/>
          <w:sz w:val="28"/>
          <w:szCs w:val="28"/>
          <w:u w:val="single"/>
        </w:rPr>
        <w:t>αράταση έναρξης εφαρμογής της αριθ. ΔΔΘΤΟΚ Γ 5024703/25-11-</w:t>
      </w:r>
      <w:r w:rsidRPr="005C6BEC">
        <w:rPr>
          <w:b/>
          <w:sz w:val="28"/>
          <w:szCs w:val="28"/>
          <w:u w:val="single"/>
        </w:rPr>
        <w:lastRenderedPageBreak/>
        <w:t>2015 Εγκυκλίου σχετικά με τη συμπλήρωση των θέσεων 17 και 21 του ΕΔΕ εξαγωγής στις περιπτώσεις εφοδιασμού πλοίων και αεροσκαφών που πραγματοποιούνται με τη χρήση των διατυπώσεων εξαγωγής.</w:t>
      </w:r>
    </w:p>
    <w:p w:rsidR="00BD4A73" w:rsidRPr="00492E56" w:rsidRDefault="005C6BEC" w:rsidP="005C6BEC">
      <w:pPr>
        <w:pStyle w:val="a3"/>
        <w:jc w:val="both"/>
        <w:rPr>
          <w:rFonts w:ascii="Times New Roman" w:hAnsi="Times New Roman"/>
          <w:sz w:val="28"/>
          <w:szCs w:val="28"/>
        </w:rPr>
      </w:pPr>
      <w:r w:rsidRPr="00492E56">
        <w:rPr>
          <w:rFonts w:ascii="Times New Roman" w:hAnsi="Times New Roman"/>
          <w:sz w:val="28"/>
          <w:szCs w:val="28"/>
        </w:rPr>
        <w:t xml:space="preserve">Εν συνεχεία, στις 14/1/16 αποστείλαμε την υπ’ </w:t>
      </w:r>
      <w:proofErr w:type="spellStart"/>
      <w:r w:rsidRPr="00492E56">
        <w:rPr>
          <w:rFonts w:ascii="Times New Roman" w:hAnsi="Times New Roman"/>
          <w:sz w:val="28"/>
          <w:szCs w:val="28"/>
        </w:rPr>
        <w:t>αριθμ</w:t>
      </w:r>
      <w:proofErr w:type="spellEnd"/>
      <w:r w:rsidRPr="00492E56">
        <w:rPr>
          <w:rFonts w:ascii="Times New Roman" w:hAnsi="Times New Roman"/>
          <w:sz w:val="28"/>
          <w:szCs w:val="28"/>
        </w:rPr>
        <w:t>. 145/14.1.16 επιστολή προς όλα τα ενεργά μέλη μας γνωστοποιώντας</w:t>
      </w:r>
      <w:r w:rsidR="00004DF1" w:rsidRPr="00492E56">
        <w:rPr>
          <w:rFonts w:ascii="Times New Roman" w:hAnsi="Times New Roman"/>
          <w:sz w:val="28"/>
          <w:szCs w:val="28"/>
        </w:rPr>
        <w:t xml:space="preserve"> και επισημαίνοντας τους τα εξής: </w:t>
      </w:r>
    </w:p>
    <w:p w:rsidR="00004DF1" w:rsidRDefault="00004DF1" w:rsidP="005C6BEC">
      <w:pPr>
        <w:pStyle w:val="a3"/>
        <w:jc w:val="both"/>
        <w:rPr>
          <w:rFonts w:ascii="Times New Roman" w:hAnsi="Times New Roman"/>
          <w:b/>
          <w:sz w:val="28"/>
          <w:szCs w:val="28"/>
        </w:rPr>
      </w:pPr>
    </w:p>
    <w:p w:rsidR="00004DF1" w:rsidRDefault="00004DF1" w:rsidP="00004DF1">
      <w:pPr>
        <w:pStyle w:val="a3"/>
        <w:numPr>
          <w:ilvl w:val="0"/>
          <w:numId w:val="17"/>
        </w:numPr>
        <w:spacing w:after="160" w:line="259" w:lineRule="auto"/>
        <w:jc w:val="both"/>
        <w:rPr>
          <w:sz w:val="28"/>
          <w:szCs w:val="28"/>
        </w:rPr>
      </w:pPr>
      <w:r w:rsidRPr="004C2382">
        <w:rPr>
          <w:b/>
          <w:i/>
          <w:sz w:val="28"/>
          <w:szCs w:val="28"/>
          <w:u w:val="single"/>
        </w:rPr>
        <w:t xml:space="preserve">Εντός της επόμενης εβδομάδας θα ανακοινωθεί κι επίσημα η παράταση έναρξης εφαρμογής </w:t>
      </w:r>
      <w:r w:rsidRPr="004C2382">
        <w:rPr>
          <w:sz w:val="28"/>
          <w:szCs w:val="28"/>
        </w:rPr>
        <w:t xml:space="preserve">της αριθ. ΔΔΘΤΟΚ Γ 5024703/25-11-2015 Εγκυκλίου σχετικά με τη συμπλήρωση των θέσεων 17 και 21 του ΕΔΕ εξαγωγής στις περιπτώσεις εφοδιασμού πλοίων και αεροσκαφών , έπειτα από σχετική επιστολή μας προς τη Δ.Δ.Θ.Τ.Ο.Κ. μ’ αφορμή αιτήματα </w:t>
      </w:r>
      <w:r>
        <w:rPr>
          <w:sz w:val="28"/>
          <w:szCs w:val="28"/>
        </w:rPr>
        <w:t xml:space="preserve">των μελών μας για το θέμα αυτό και περιμένουμε την επίσημη ανακοίνωσή της. </w:t>
      </w:r>
    </w:p>
    <w:p w:rsidR="00004DF1" w:rsidRPr="004C2382" w:rsidRDefault="00004DF1" w:rsidP="00004DF1">
      <w:pPr>
        <w:jc w:val="both"/>
        <w:rPr>
          <w:sz w:val="28"/>
          <w:szCs w:val="28"/>
        </w:rPr>
      </w:pPr>
    </w:p>
    <w:p w:rsidR="00004DF1" w:rsidRPr="004C2382" w:rsidRDefault="00004DF1" w:rsidP="00004DF1">
      <w:pPr>
        <w:pStyle w:val="a3"/>
        <w:numPr>
          <w:ilvl w:val="0"/>
          <w:numId w:val="17"/>
        </w:numPr>
        <w:spacing w:after="160" w:line="259" w:lineRule="auto"/>
        <w:jc w:val="both"/>
        <w:rPr>
          <w:b/>
          <w:i/>
          <w:sz w:val="28"/>
          <w:szCs w:val="28"/>
          <w:u w:val="single"/>
        </w:rPr>
      </w:pPr>
      <w:r w:rsidRPr="004C2382">
        <w:rPr>
          <w:sz w:val="28"/>
          <w:szCs w:val="28"/>
        </w:rPr>
        <w:t xml:space="preserve">Επειδή έχει παρουσιαστεί μηχανογραφικό πρόβλημα στο Ολοκληρωμένο Πληροφοριακό Σύστημα των Τελωνείων (Ο.Π.Σ.Τ.) για την ηλεκτρονική εφαρμογή της εν λόγω εγκυκλίου </w:t>
      </w:r>
      <w:proofErr w:type="spellStart"/>
      <w:r w:rsidRPr="004C2382">
        <w:rPr>
          <w:b/>
          <w:i/>
          <w:sz w:val="28"/>
          <w:szCs w:val="28"/>
          <w:u w:val="single"/>
        </w:rPr>
        <w:t>εφιστούμε</w:t>
      </w:r>
      <w:proofErr w:type="spellEnd"/>
      <w:r w:rsidRPr="004C2382">
        <w:rPr>
          <w:b/>
          <w:i/>
          <w:sz w:val="28"/>
          <w:szCs w:val="28"/>
          <w:u w:val="single"/>
        </w:rPr>
        <w:t xml:space="preserve"> την προσοχή</w:t>
      </w:r>
      <w:r>
        <w:rPr>
          <w:b/>
          <w:i/>
          <w:sz w:val="28"/>
          <w:szCs w:val="28"/>
          <w:u w:val="single"/>
        </w:rPr>
        <w:t xml:space="preserve"> στα μέλη</w:t>
      </w:r>
      <w:r w:rsidRPr="004C2382">
        <w:rPr>
          <w:b/>
          <w:i/>
          <w:sz w:val="28"/>
          <w:szCs w:val="28"/>
          <w:u w:val="single"/>
        </w:rPr>
        <w:t xml:space="preserve"> να μην προβ</w:t>
      </w:r>
      <w:r>
        <w:rPr>
          <w:b/>
          <w:i/>
          <w:sz w:val="28"/>
          <w:szCs w:val="28"/>
          <w:u w:val="single"/>
        </w:rPr>
        <w:t>ούν</w:t>
      </w:r>
      <w:r w:rsidRPr="004C2382">
        <w:rPr>
          <w:b/>
          <w:i/>
          <w:sz w:val="28"/>
          <w:szCs w:val="28"/>
          <w:u w:val="single"/>
        </w:rPr>
        <w:t xml:space="preserve"> σε καμία μεταβολή του μηχανογραφημένου συστήματος σας εφόσον χρησιμοποι</w:t>
      </w:r>
      <w:r>
        <w:rPr>
          <w:b/>
          <w:i/>
          <w:sz w:val="28"/>
          <w:szCs w:val="28"/>
          <w:u w:val="single"/>
        </w:rPr>
        <w:t>ούν</w:t>
      </w:r>
      <w:r w:rsidRPr="004C2382">
        <w:rPr>
          <w:b/>
          <w:i/>
          <w:sz w:val="28"/>
          <w:szCs w:val="28"/>
          <w:u w:val="single"/>
        </w:rPr>
        <w:t xml:space="preserve"> για τη σύνταξη των Συγκεντρωτικών Παραστατικών Εφοδιασμού </w:t>
      </w:r>
      <w:r>
        <w:rPr>
          <w:b/>
          <w:i/>
          <w:sz w:val="28"/>
          <w:szCs w:val="28"/>
          <w:u w:val="single"/>
        </w:rPr>
        <w:t>του</w:t>
      </w:r>
      <w:r w:rsidRPr="004C2382">
        <w:rPr>
          <w:b/>
          <w:i/>
          <w:sz w:val="28"/>
          <w:szCs w:val="28"/>
          <w:u w:val="single"/>
        </w:rPr>
        <w:t xml:space="preserve">ς (Σ.Π.Ε.)  μέχρι </w:t>
      </w:r>
      <w:proofErr w:type="spellStart"/>
      <w:r w:rsidRPr="004C2382">
        <w:rPr>
          <w:b/>
          <w:i/>
          <w:sz w:val="28"/>
          <w:szCs w:val="28"/>
          <w:u w:val="single"/>
        </w:rPr>
        <w:t>νεωτέρας</w:t>
      </w:r>
      <w:proofErr w:type="spellEnd"/>
      <w:r w:rsidRPr="004C2382">
        <w:rPr>
          <w:b/>
          <w:i/>
          <w:sz w:val="28"/>
          <w:szCs w:val="28"/>
          <w:u w:val="single"/>
        </w:rPr>
        <w:t xml:space="preserve"> γνωστοποίησης από εμάς . </w:t>
      </w:r>
    </w:p>
    <w:p w:rsidR="00004DF1" w:rsidRPr="004C2382" w:rsidRDefault="00004DF1" w:rsidP="00004DF1">
      <w:pPr>
        <w:jc w:val="both"/>
        <w:rPr>
          <w:sz w:val="28"/>
          <w:szCs w:val="28"/>
        </w:rPr>
      </w:pPr>
    </w:p>
    <w:p w:rsidR="00004DF1" w:rsidRPr="005C6BEC" w:rsidRDefault="00004DF1" w:rsidP="005C6BEC">
      <w:pPr>
        <w:pStyle w:val="a3"/>
        <w:jc w:val="both"/>
        <w:rPr>
          <w:rFonts w:ascii="Times New Roman" w:hAnsi="Times New Roman"/>
          <w:b/>
          <w:sz w:val="28"/>
          <w:szCs w:val="28"/>
        </w:rPr>
      </w:pPr>
    </w:p>
    <w:p w:rsidR="00BD4A73" w:rsidRPr="005C6BEC" w:rsidRDefault="00BD4A73" w:rsidP="005C6BEC">
      <w:pPr>
        <w:jc w:val="both"/>
        <w:rPr>
          <w:rFonts w:ascii="Times New Roman" w:hAnsi="Times New Roman" w:cs="Times New Roman"/>
          <w:sz w:val="28"/>
          <w:szCs w:val="28"/>
        </w:rPr>
      </w:pPr>
    </w:p>
    <w:p w:rsidR="00BD4A73" w:rsidRPr="005C6BEC" w:rsidRDefault="00BD4A73" w:rsidP="005C6BEC">
      <w:pPr>
        <w:pStyle w:val="a3"/>
        <w:numPr>
          <w:ilvl w:val="0"/>
          <w:numId w:val="1"/>
        </w:numPr>
        <w:pBdr>
          <w:top w:val="single" w:sz="12" w:space="1" w:color="auto"/>
          <w:left w:val="single" w:sz="12" w:space="4" w:color="auto"/>
          <w:bottom w:val="single" w:sz="12" w:space="1" w:color="auto"/>
          <w:right w:val="single" w:sz="12" w:space="4" w:color="auto"/>
        </w:pBdr>
        <w:shd w:val="pct10" w:color="auto" w:fill="auto"/>
        <w:overflowPunct w:val="0"/>
        <w:autoSpaceDE w:val="0"/>
        <w:autoSpaceDN w:val="0"/>
        <w:adjustRightInd w:val="0"/>
        <w:jc w:val="both"/>
        <w:textAlignment w:val="baseline"/>
        <w:rPr>
          <w:rFonts w:ascii="Times New Roman" w:hAnsi="Times New Roman"/>
          <w:sz w:val="28"/>
          <w:szCs w:val="28"/>
        </w:rPr>
      </w:pPr>
      <w:r w:rsidRPr="005C6BEC">
        <w:rPr>
          <w:b/>
          <w:sz w:val="28"/>
          <w:szCs w:val="28"/>
        </w:rPr>
        <w:t xml:space="preserve">ΛΗΨΗ ΑΠΟΦΑΣΕΩΝ, ΕΓΚΥΚΛΙΩΝ Κ.ΛΠ. ΚΑΙ ΚΟΙΝΟΠΟΙΗΣΗ ΤΟΥΣ ΣΤΑ ΜΕΛΗ </w:t>
      </w:r>
    </w:p>
    <w:p w:rsidR="00BD4A73" w:rsidRPr="005C6BEC" w:rsidRDefault="00BD4A73" w:rsidP="005C6BEC">
      <w:pPr>
        <w:pStyle w:val="a3"/>
        <w:jc w:val="both"/>
        <w:rPr>
          <w:rFonts w:ascii="Times New Roman" w:hAnsi="Times New Roman"/>
          <w:b/>
          <w:sz w:val="28"/>
          <w:szCs w:val="28"/>
        </w:rPr>
      </w:pPr>
    </w:p>
    <w:p w:rsidR="00BA329F" w:rsidRPr="005C6BEC" w:rsidRDefault="00FE19EF" w:rsidP="005C6BEC">
      <w:pPr>
        <w:jc w:val="both"/>
        <w:rPr>
          <w:sz w:val="28"/>
          <w:szCs w:val="28"/>
        </w:rPr>
      </w:pPr>
      <w:r w:rsidRPr="005C6BEC">
        <w:rPr>
          <w:b/>
          <w:bCs/>
          <w:sz w:val="28"/>
          <w:szCs w:val="28"/>
          <w:u w:val="single"/>
        </w:rPr>
        <w:t xml:space="preserve">2.1. </w:t>
      </w:r>
      <w:r w:rsidR="00BA329F" w:rsidRPr="005C6BEC">
        <w:rPr>
          <w:b/>
          <w:bCs/>
          <w:sz w:val="28"/>
          <w:szCs w:val="28"/>
          <w:u w:val="single"/>
        </w:rPr>
        <w:t>ΔΕΑΦΒ1139502ΕΞ2015 26/10/15</w:t>
      </w:r>
      <w:r w:rsidR="00BA329F" w:rsidRPr="005C6BEC">
        <w:rPr>
          <w:sz w:val="28"/>
          <w:szCs w:val="28"/>
        </w:rPr>
        <w:t xml:space="preserve"> που αφορά την έκπτωση δαπανών που αφορούν σ΄ εξόφληση συναλλαγών με ΔΕΚΟ ή δημοτικές επιχειρήσεις προκειμένου για την προμήθεια ηλεκτρικού ρεύματος και νερού - Αναγνωρισμένα μέσα αποπληρωμής.</w:t>
      </w:r>
    </w:p>
    <w:p w:rsidR="00BA329F" w:rsidRPr="005C6BEC" w:rsidRDefault="00FE19EF" w:rsidP="005C6BEC">
      <w:pPr>
        <w:jc w:val="both"/>
        <w:rPr>
          <w:sz w:val="28"/>
          <w:szCs w:val="28"/>
        </w:rPr>
      </w:pPr>
      <w:r w:rsidRPr="005C6BEC">
        <w:rPr>
          <w:b/>
          <w:sz w:val="28"/>
          <w:szCs w:val="28"/>
          <w:u w:val="single"/>
        </w:rPr>
        <w:lastRenderedPageBreak/>
        <w:t xml:space="preserve">2.2. </w:t>
      </w:r>
      <w:r w:rsidR="00BA329F" w:rsidRPr="005C6BEC">
        <w:rPr>
          <w:b/>
          <w:sz w:val="28"/>
          <w:szCs w:val="28"/>
          <w:u w:val="single"/>
        </w:rPr>
        <w:t>ΔΔΘΤΟΚ Γ5024703 ΕΞ2015 25.11.15</w:t>
      </w:r>
      <w:r w:rsidR="00BA329F" w:rsidRPr="005C6BEC">
        <w:rPr>
          <w:sz w:val="28"/>
          <w:szCs w:val="28"/>
        </w:rPr>
        <w:t xml:space="preserve"> ΣΥΜΠΛ. ΘΕΣΕΩΝ 17 + 21 ΤΟΥ ΕΔΕ ΕΞΑΓ ΣΕ ΠΕΡΙΠΤ ΕΦΟΔ. ΜΕ ΔΙΑΤ ΕΞΑΓΩΓΗΣ</w:t>
      </w:r>
    </w:p>
    <w:p w:rsidR="00BA329F" w:rsidRPr="00D575C5" w:rsidRDefault="00FE19EF" w:rsidP="005C6BEC">
      <w:pPr>
        <w:jc w:val="both"/>
        <w:rPr>
          <w:sz w:val="28"/>
          <w:szCs w:val="28"/>
          <w:u w:val="single"/>
        </w:rPr>
      </w:pPr>
      <w:r w:rsidRPr="005C6BEC">
        <w:rPr>
          <w:b/>
          <w:sz w:val="28"/>
          <w:szCs w:val="28"/>
          <w:u w:val="single"/>
        </w:rPr>
        <w:t xml:space="preserve">2.3. </w:t>
      </w:r>
      <w:r w:rsidR="00BA329F" w:rsidRPr="005C6BEC">
        <w:rPr>
          <w:b/>
          <w:sz w:val="28"/>
          <w:szCs w:val="28"/>
          <w:u w:val="single"/>
        </w:rPr>
        <w:t>ΠΟΛ. 1247 6/11/15</w:t>
      </w:r>
      <w:r w:rsidR="00BA329F" w:rsidRPr="005C6BEC">
        <w:rPr>
          <w:sz w:val="28"/>
          <w:szCs w:val="28"/>
        </w:rPr>
        <w:t xml:space="preserve"> με την οποία τροποποιείται και συμπληρώνεται η ΠΟΛ. 1167 29.7.15 αναφορικά με τα διπλότυπα απαλλαγής ΦΠΑ στις εξαγωγές και ενδοκοινοτικές παραδόσεις. Ουσιαστικά διευκολύνονται οι εξαγωγές</w:t>
      </w:r>
    </w:p>
    <w:p w:rsidR="008B0FA1" w:rsidRPr="005C6BEC" w:rsidRDefault="00FE19EF" w:rsidP="005C6BEC">
      <w:pPr>
        <w:jc w:val="both"/>
        <w:rPr>
          <w:sz w:val="28"/>
          <w:szCs w:val="28"/>
        </w:rPr>
      </w:pPr>
      <w:r w:rsidRPr="00D575C5">
        <w:rPr>
          <w:b/>
          <w:sz w:val="28"/>
          <w:szCs w:val="28"/>
          <w:u w:val="single"/>
        </w:rPr>
        <w:t xml:space="preserve">2.4. </w:t>
      </w:r>
      <w:r w:rsidR="008B0FA1" w:rsidRPr="00D575C5">
        <w:rPr>
          <w:b/>
          <w:bCs/>
          <w:sz w:val="28"/>
          <w:szCs w:val="28"/>
          <w:u w:val="single"/>
        </w:rPr>
        <w:t xml:space="preserve">Ε.Δ.Υ.Ο. </w:t>
      </w:r>
      <w:bookmarkStart w:id="0" w:name="PROTOCOL"/>
      <w:r w:rsidR="008B0FA1" w:rsidRPr="00D575C5">
        <w:rPr>
          <w:b/>
          <w:bCs/>
          <w:sz w:val="28"/>
          <w:szCs w:val="28"/>
          <w:u w:val="single"/>
        </w:rPr>
        <w:t>ΔΕΦΚΦ Β 5026599 ΕΞ 2015</w:t>
      </w:r>
      <w:bookmarkEnd w:id="0"/>
      <w:r w:rsidR="008B0FA1" w:rsidRPr="00D575C5">
        <w:rPr>
          <w:b/>
          <w:bCs/>
          <w:sz w:val="28"/>
          <w:szCs w:val="28"/>
          <w:u w:val="single"/>
        </w:rPr>
        <w:t xml:space="preserve"> 23.12.15</w:t>
      </w:r>
      <w:r w:rsidR="008B0FA1" w:rsidRPr="005C6BEC">
        <w:rPr>
          <w:sz w:val="28"/>
          <w:szCs w:val="28"/>
        </w:rPr>
        <w:t xml:space="preserve"> με την οποία κ</w:t>
      </w:r>
      <w:r w:rsidR="008B0FA1" w:rsidRPr="005C6BEC">
        <w:rPr>
          <w:i/>
          <w:iCs/>
          <w:sz w:val="28"/>
          <w:szCs w:val="28"/>
        </w:rPr>
        <w:t>οινοποιείται  το άρθρο13 του ν.4346/2015 (</w:t>
      </w:r>
      <w:r w:rsidR="008B0FA1" w:rsidRPr="005C6BEC">
        <w:rPr>
          <w:sz w:val="28"/>
          <w:szCs w:val="28"/>
        </w:rPr>
        <w:t>Φ.Ε.Κ. 152/Α΄)</w:t>
      </w:r>
      <w:r w:rsidR="008B0FA1" w:rsidRPr="005C6BEC">
        <w:rPr>
          <w:i/>
          <w:iCs/>
          <w:sz w:val="28"/>
          <w:szCs w:val="28"/>
        </w:rPr>
        <w:t xml:space="preserve"> «Επείγουσες ρυθμίσεις για την εφαρμογή της Συμφωνίας Δημοσιονομικών Στόχων και Διαρθρωτικών Μεταρρυθμίσεων και άλλες διατάξεις» και η υπ’ </w:t>
      </w:r>
      <w:proofErr w:type="spellStart"/>
      <w:r w:rsidR="008B0FA1" w:rsidRPr="005C6BEC">
        <w:rPr>
          <w:i/>
          <w:iCs/>
          <w:sz w:val="28"/>
          <w:szCs w:val="28"/>
        </w:rPr>
        <w:t>αριθμ</w:t>
      </w:r>
      <w:proofErr w:type="spellEnd"/>
      <w:r w:rsidR="008B0FA1" w:rsidRPr="005C6BEC">
        <w:rPr>
          <w:i/>
          <w:iCs/>
          <w:sz w:val="28"/>
          <w:szCs w:val="28"/>
        </w:rPr>
        <w:t xml:space="preserve">. </w:t>
      </w:r>
      <w:r w:rsidR="008B0FA1" w:rsidRPr="005C6BEC">
        <w:rPr>
          <w:b/>
          <w:bCs/>
          <w:i/>
          <w:iCs/>
          <w:sz w:val="28"/>
          <w:szCs w:val="28"/>
        </w:rPr>
        <w:t>ΔΕΦΚΦΒ5026381ΕΞ2015/16.12.2015</w:t>
      </w:r>
      <w:r w:rsidR="008B0FA1" w:rsidRPr="005C6BEC">
        <w:rPr>
          <w:i/>
          <w:iCs/>
          <w:sz w:val="28"/>
          <w:szCs w:val="28"/>
        </w:rPr>
        <w:t xml:space="preserve"> Απόφασης του Αναπληρωτή Υπουργού Οικονομικών «Καθορισμός όρων και διατυπώσεων για την επιβολή ειδικού φόρου κατανάλωσης, την παρακολούθηση και τον έλεγχο των προϊόντων των άρθρων 90 και 92 του ν.2960/01- Τροποποίηση της υπ’ </w:t>
      </w:r>
      <w:proofErr w:type="spellStart"/>
      <w:r w:rsidR="008B0FA1" w:rsidRPr="005C6BEC">
        <w:rPr>
          <w:i/>
          <w:iCs/>
          <w:sz w:val="28"/>
          <w:szCs w:val="28"/>
        </w:rPr>
        <w:t>αριθμ</w:t>
      </w:r>
      <w:proofErr w:type="spellEnd"/>
      <w:r w:rsidR="008B0FA1" w:rsidRPr="005C6BEC">
        <w:rPr>
          <w:i/>
          <w:iCs/>
          <w:sz w:val="28"/>
          <w:szCs w:val="28"/>
        </w:rPr>
        <w:t>. Φ.883/530/1999 (ΦΕΚ.1872/Β) Α.Υ.Ο. «Όροι και προϋποθέσεις χορήγησης άδειας εγκεκριμένου αποθηκευτή » (Φ.Ε.Κ. 2785/Β΄)</w:t>
      </w:r>
      <w:r w:rsidR="008B0FA1" w:rsidRPr="005C6BEC">
        <w:rPr>
          <w:sz w:val="28"/>
          <w:szCs w:val="28"/>
        </w:rPr>
        <w:t>.</w:t>
      </w:r>
      <w:r w:rsidRPr="005C6BEC">
        <w:rPr>
          <w:sz w:val="28"/>
          <w:szCs w:val="28"/>
        </w:rPr>
        <w:t xml:space="preserve"> </w:t>
      </w:r>
      <w:r w:rsidR="008B0FA1" w:rsidRPr="005C6BEC">
        <w:rPr>
          <w:b/>
          <w:bCs/>
          <w:sz w:val="28"/>
          <w:szCs w:val="28"/>
        </w:rPr>
        <w:t>Από 1.1.2016</w:t>
      </w:r>
      <w:r w:rsidR="008B0FA1" w:rsidRPr="005C6BEC">
        <w:rPr>
          <w:sz w:val="28"/>
          <w:szCs w:val="28"/>
        </w:rPr>
        <w:t xml:space="preserve"> θα επιβάλλεται Ειδικός Φόρος Κατανάλωσης (Ε.Φ.Κ.) στα προϊόντα των άρθρων 90 και 92 του ιδίου νόμου, ήτοι στο κρασί, στους οίνους αφρώδεις, καθώς και στα ποτά παρασκευαζόμενα με ζύμωση, εκτός από κρασί και μπύρα, με συντελεστή που ορίζεται στα </w:t>
      </w:r>
      <w:r w:rsidR="008B0FA1" w:rsidRPr="005C6BEC">
        <w:rPr>
          <w:sz w:val="28"/>
          <w:szCs w:val="28"/>
          <w:u w:val="single"/>
        </w:rPr>
        <w:t>είκοσι (20) ευρώ ανά εκατόλιτρο τελικού προϊόντος</w:t>
      </w:r>
    </w:p>
    <w:p w:rsidR="008B0FA1" w:rsidRPr="005C6BEC" w:rsidRDefault="008B0FA1" w:rsidP="005C6BEC">
      <w:pPr>
        <w:pStyle w:val="a3"/>
        <w:numPr>
          <w:ilvl w:val="1"/>
          <w:numId w:val="16"/>
        </w:numPr>
        <w:jc w:val="both"/>
        <w:rPr>
          <w:rStyle w:val="-"/>
          <w:color w:val="auto"/>
          <w:sz w:val="28"/>
          <w:szCs w:val="28"/>
          <w:u w:val="none"/>
        </w:rPr>
      </w:pPr>
      <w:r w:rsidRPr="000A15DC">
        <w:rPr>
          <w:b/>
          <w:sz w:val="28"/>
          <w:szCs w:val="28"/>
          <w:u w:val="single"/>
        </w:rPr>
        <w:t>ΔΤΔ Δ 5025297 ΕΞ 2015</w:t>
      </w:r>
      <w:r w:rsidRPr="005C6BEC">
        <w:rPr>
          <w:sz w:val="28"/>
          <w:szCs w:val="28"/>
        </w:rPr>
        <w:t xml:space="preserve"> διαταγή του ΥΠ. ΟΙΚ. όσον αφορά τη δημιουργία νέων κωδικών μηχανογράφησης σύμφωνα με τους νέους κωδικούς προϋπολογισμού (Κ.Α.Ε.) για τον ΕΦΚ κρασιών Τρίτων Χωρών, εγχωρίων και Ε.Ε. .</w:t>
      </w:r>
      <w:r w:rsidR="00FE19EF" w:rsidRPr="005C6BEC">
        <w:rPr>
          <w:sz w:val="28"/>
          <w:szCs w:val="28"/>
        </w:rPr>
        <w:t xml:space="preserve"> </w:t>
      </w:r>
      <w:r w:rsidRPr="005C6BEC">
        <w:rPr>
          <w:rFonts w:asciiTheme="minorHAnsi" w:hAnsiTheme="minorHAnsi"/>
          <w:sz w:val="28"/>
          <w:szCs w:val="28"/>
        </w:rPr>
        <w:t xml:space="preserve">Την εν λόγω απόφαση </w:t>
      </w:r>
      <w:r w:rsidRPr="005C6BEC">
        <w:rPr>
          <w:rFonts w:asciiTheme="minorHAnsi" w:hAnsiTheme="minorHAnsi"/>
          <w:b/>
          <w:bCs/>
          <w:sz w:val="28"/>
          <w:szCs w:val="28"/>
        </w:rPr>
        <w:t xml:space="preserve">την εξασφαλίσαμε κατόπιν αιτήματος  του Προέδρου κ. Νίκου Μαυρίκου </w:t>
      </w:r>
      <w:r w:rsidRPr="005C6BEC">
        <w:rPr>
          <w:rFonts w:asciiTheme="minorHAnsi" w:hAnsiTheme="minorHAnsi"/>
          <w:sz w:val="28"/>
          <w:szCs w:val="28"/>
        </w:rPr>
        <w:t xml:space="preserve">από τη ΔΙΕΥΘΥΝΣΗ ΗΛΕΚΤΡΟΝΙΚΟΥ ΤΕΛΩΝΕΙΟΥ και θα αναρτηθεί κι επίσημα από τον Ιανουάριο στην ιστοσελίδα  </w:t>
      </w:r>
      <w:hyperlink r:id="rId7" w:history="1">
        <w:r w:rsidRPr="005C6BEC">
          <w:rPr>
            <w:rStyle w:val="-"/>
            <w:rFonts w:asciiTheme="minorHAnsi" w:hAnsiTheme="minorHAnsi"/>
            <w:sz w:val="28"/>
            <w:szCs w:val="28"/>
          </w:rPr>
          <w:t>https://portal.gsis.gr</w:t>
        </w:r>
      </w:hyperlink>
    </w:p>
    <w:p w:rsidR="008B0FA1" w:rsidRPr="005C6BEC" w:rsidRDefault="008B0FA1" w:rsidP="005C6BEC">
      <w:pPr>
        <w:pStyle w:val="a3"/>
        <w:numPr>
          <w:ilvl w:val="1"/>
          <w:numId w:val="16"/>
        </w:numPr>
        <w:jc w:val="both"/>
        <w:rPr>
          <w:rFonts w:asciiTheme="minorHAnsi" w:hAnsiTheme="minorHAnsi"/>
          <w:sz w:val="28"/>
          <w:szCs w:val="28"/>
        </w:rPr>
      </w:pPr>
      <w:r w:rsidRPr="005C6BEC">
        <w:rPr>
          <w:rFonts w:asciiTheme="minorHAnsi" w:hAnsiTheme="minorHAnsi"/>
          <w:b/>
          <w:sz w:val="28"/>
          <w:szCs w:val="28"/>
          <w:u w:val="single"/>
        </w:rPr>
        <w:t>ΔΕΦΚΦ 1001351/7-1-2016 ΕΔΥΟ</w:t>
      </w:r>
      <w:r w:rsidRPr="005C6BEC">
        <w:rPr>
          <w:rFonts w:asciiTheme="minorHAnsi" w:hAnsiTheme="minorHAnsi"/>
          <w:sz w:val="28"/>
          <w:szCs w:val="28"/>
        </w:rPr>
        <w:t xml:space="preserve"> με την οποία παρέχονται ορισμένες διευκρινίσεις επί της νέας επιβάρυνσης του κρασιού και των λοιπών αλκοολούχων ποτών με ΕΦΚ. </w:t>
      </w:r>
    </w:p>
    <w:p w:rsidR="008B0FA1" w:rsidRPr="005C6BEC" w:rsidRDefault="008B0FA1" w:rsidP="005C6BEC">
      <w:pPr>
        <w:pStyle w:val="a3"/>
        <w:numPr>
          <w:ilvl w:val="1"/>
          <w:numId w:val="16"/>
        </w:numPr>
        <w:jc w:val="both"/>
        <w:rPr>
          <w:sz w:val="28"/>
          <w:szCs w:val="28"/>
        </w:rPr>
      </w:pPr>
      <w:r w:rsidRPr="005C6BEC">
        <w:rPr>
          <w:rFonts w:asciiTheme="minorHAnsi" w:hAnsiTheme="minorHAnsi"/>
          <w:b/>
          <w:sz w:val="28"/>
          <w:szCs w:val="28"/>
          <w:u w:val="single"/>
        </w:rPr>
        <w:t>ΔTΔ Α 5026597 ΕΞ2015 23/12/15</w:t>
      </w:r>
      <w:r w:rsidRPr="005C6BEC">
        <w:rPr>
          <w:rFonts w:asciiTheme="minorHAnsi" w:hAnsiTheme="minorHAnsi"/>
          <w:sz w:val="28"/>
          <w:szCs w:val="28"/>
        </w:rPr>
        <w:t>-Εξαγωγή εμπορευμάτων σε χώρες ΕΖΕΣ. Εν συνεχεία της ΔΔΘΤΟΚ Γ5024703 ΕΞ2015 25.11.15</w:t>
      </w:r>
    </w:p>
    <w:p w:rsidR="00BD4A73" w:rsidRDefault="00BD4A73" w:rsidP="005C6BEC">
      <w:pPr>
        <w:pStyle w:val="a3"/>
        <w:jc w:val="both"/>
        <w:rPr>
          <w:rFonts w:ascii="Times New Roman" w:hAnsi="Times New Roman"/>
          <w:b/>
          <w:sz w:val="28"/>
          <w:szCs w:val="28"/>
        </w:rPr>
      </w:pPr>
    </w:p>
    <w:p w:rsidR="00C57A46" w:rsidRDefault="00C57A46" w:rsidP="005C6BEC">
      <w:pPr>
        <w:pStyle w:val="a3"/>
        <w:jc w:val="both"/>
        <w:rPr>
          <w:rFonts w:ascii="Times New Roman" w:hAnsi="Times New Roman"/>
          <w:b/>
          <w:sz w:val="28"/>
          <w:szCs w:val="28"/>
        </w:rPr>
      </w:pPr>
    </w:p>
    <w:p w:rsidR="00C57A46" w:rsidRPr="005C6BEC" w:rsidRDefault="00C57A46" w:rsidP="005C6BEC">
      <w:pPr>
        <w:pStyle w:val="a3"/>
        <w:jc w:val="both"/>
        <w:rPr>
          <w:rFonts w:ascii="Times New Roman" w:hAnsi="Times New Roman"/>
          <w:b/>
          <w:sz w:val="28"/>
          <w:szCs w:val="28"/>
        </w:rPr>
      </w:pPr>
    </w:p>
    <w:p w:rsidR="00BD4A73" w:rsidRPr="005C6BEC" w:rsidRDefault="00BD4A73" w:rsidP="005C6BEC">
      <w:pPr>
        <w:pStyle w:val="a3"/>
        <w:jc w:val="both"/>
        <w:rPr>
          <w:rFonts w:ascii="Times New Roman" w:hAnsi="Times New Roman"/>
          <w:b/>
          <w:sz w:val="28"/>
          <w:szCs w:val="28"/>
        </w:rPr>
      </w:pPr>
    </w:p>
    <w:p w:rsidR="00BD4A73" w:rsidRPr="005C6BEC" w:rsidRDefault="00BD4A73" w:rsidP="005C6BEC">
      <w:pPr>
        <w:pStyle w:val="a3"/>
        <w:numPr>
          <w:ilvl w:val="0"/>
          <w:numId w:val="1"/>
        </w:numPr>
        <w:pBdr>
          <w:top w:val="single" w:sz="4" w:space="1" w:color="auto"/>
          <w:left w:val="single" w:sz="4" w:space="4" w:color="auto"/>
          <w:bottom w:val="single" w:sz="4" w:space="19" w:color="auto"/>
          <w:right w:val="single" w:sz="4" w:space="4" w:color="auto"/>
        </w:pBdr>
        <w:shd w:val="clear" w:color="auto" w:fill="D9D9D9" w:themeFill="background1" w:themeFillShade="D9"/>
        <w:jc w:val="both"/>
        <w:rPr>
          <w:rFonts w:ascii="Times New Roman" w:hAnsi="Times New Roman"/>
          <w:b/>
          <w:sz w:val="28"/>
          <w:szCs w:val="28"/>
        </w:rPr>
      </w:pPr>
      <w:r w:rsidRPr="005C6BEC">
        <w:rPr>
          <w:rFonts w:ascii="Times New Roman" w:hAnsi="Times New Roman"/>
          <w:b/>
          <w:sz w:val="28"/>
          <w:szCs w:val="28"/>
        </w:rPr>
        <w:t>ΣΥΜΜΕΤΟΧΗ ΣΕ ΕΚΔΗΛΩΣΕΙΣ – ΔΡΑΣΕΙΣ</w:t>
      </w:r>
    </w:p>
    <w:p w:rsidR="00BD4A73" w:rsidRPr="005C6BEC" w:rsidRDefault="00BD4A73" w:rsidP="005C6BEC">
      <w:pPr>
        <w:pStyle w:val="a3"/>
        <w:jc w:val="both"/>
        <w:rPr>
          <w:rFonts w:ascii="Times New Roman" w:hAnsi="Times New Roman"/>
          <w:b/>
          <w:sz w:val="28"/>
          <w:szCs w:val="28"/>
        </w:rPr>
      </w:pPr>
    </w:p>
    <w:p w:rsidR="00BA329F" w:rsidRPr="005C6BEC" w:rsidRDefault="00BA329F" w:rsidP="005C6BEC">
      <w:pPr>
        <w:pStyle w:val="a3"/>
        <w:numPr>
          <w:ilvl w:val="1"/>
          <w:numId w:val="10"/>
        </w:numPr>
        <w:jc w:val="both"/>
        <w:rPr>
          <w:sz w:val="28"/>
          <w:szCs w:val="28"/>
        </w:rPr>
      </w:pPr>
      <w:r w:rsidRPr="005C6BEC">
        <w:rPr>
          <w:sz w:val="28"/>
          <w:szCs w:val="28"/>
        </w:rPr>
        <w:t xml:space="preserve">Συνάντηση με τη Γ.Δ.Τ. κα Ε. Γιαλούρη στις 12/11/15 </w:t>
      </w:r>
    </w:p>
    <w:p w:rsidR="00BA329F" w:rsidRPr="005C6BEC" w:rsidRDefault="00BA329F" w:rsidP="005C6BEC">
      <w:pPr>
        <w:pStyle w:val="a3"/>
        <w:jc w:val="both"/>
        <w:rPr>
          <w:rFonts w:asciiTheme="minorHAnsi" w:hAnsiTheme="minorHAnsi"/>
          <w:sz w:val="28"/>
          <w:szCs w:val="28"/>
        </w:rPr>
      </w:pPr>
      <w:r w:rsidRPr="005C6BEC">
        <w:rPr>
          <w:rFonts w:asciiTheme="minorHAnsi" w:hAnsiTheme="minorHAnsi"/>
          <w:sz w:val="28"/>
          <w:szCs w:val="28"/>
        </w:rPr>
        <w:t>Ζητήθηκε από τον Πρόεδρο κ. Νίκο Μαυρίκο να διευθετηθούν θέματα, όπως:</w:t>
      </w:r>
    </w:p>
    <w:p w:rsidR="00BA329F" w:rsidRDefault="00BA329F" w:rsidP="005C6BEC">
      <w:pPr>
        <w:pStyle w:val="a3"/>
        <w:numPr>
          <w:ilvl w:val="0"/>
          <w:numId w:val="3"/>
        </w:numPr>
        <w:spacing w:after="160" w:line="259" w:lineRule="auto"/>
        <w:jc w:val="both"/>
        <w:rPr>
          <w:rFonts w:asciiTheme="minorHAnsi" w:hAnsiTheme="minorHAnsi"/>
          <w:sz w:val="28"/>
          <w:szCs w:val="28"/>
        </w:rPr>
      </w:pPr>
      <w:r w:rsidRPr="005C6BEC">
        <w:rPr>
          <w:rFonts w:asciiTheme="minorHAnsi" w:hAnsiTheme="minorHAnsi"/>
          <w:sz w:val="28"/>
          <w:szCs w:val="28"/>
        </w:rPr>
        <w:t xml:space="preserve">ΑΠΑΛΛΑΓΗ ΦΠΑ ΤΡΟΦΟΕΦΟΔΙΩΝ ΓΙΑ ΤΑ ΑΛΙΕΥΤΙΚΑ ΚΙ ΕΠΑΓΓΕΛΜΑΤΙΚΑ ΤΟΥΡΙΣΤΙΚΑ ΠΛΟΙΑ ΠΟΥ ΑΠΟΠΛΕΟΥΝ ΓΙΑ ΤΟ ΕΞΩΤΕΡΙΚΟ ΣΥΜΦΩΝΑ ΜΕ ΤΟ ΑΡΘΡ. 27 ΤΟΥ Ν. 2859/2000 </w:t>
      </w:r>
    </w:p>
    <w:p w:rsidR="00831CED" w:rsidRPr="00831CED" w:rsidRDefault="00831CED" w:rsidP="00831CED">
      <w:pPr>
        <w:jc w:val="both"/>
        <w:rPr>
          <w:sz w:val="28"/>
          <w:szCs w:val="28"/>
        </w:rPr>
      </w:pPr>
    </w:p>
    <w:p w:rsidR="00BA329F" w:rsidRDefault="00BA329F" w:rsidP="005C6BEC">
      <w:pPr>
        <w:pStyle w:val="a3"/>
        <w:numPr>
          <w:ilvl w:val="0"/>
          <w:numId w:val="3"/>
        </w:numPr>
        <w:spacing w:after="160" w:line="259" w:lineRule="auto"/>
        <w:jc w:val="both"/>
        <w:rPr>
          <w:rFonts w:asciiTheme="minorHAnsi" w:hAnsiTheme="minorHAnsi"/>
          <w:sz w:val="28"/>
          <w:szCs w:val="28"/>
        </w:rPr>
      </w:pPr>
      <w:r w:rsidRPr="005C6BEC">
        <w:rPr>
          <w:rFonts w:asciiTheme="minorHAnsi" w:hAnsiTheme="minorHAnsi"/>
          <w:sz w:val="28"/>
          <w:szCs w:val="28"/>
        </w:rPr>
        <w:t xml:space="preserve">ΠΡΟΤΑΣΗ ΠΡΟΣ ΤΗΝ ΠΟΛΙΤΙΚΗ ΗΓΕΣΙΑ ΓΙΑ ΤΡΟΠΟΠΟΙΗΣΗ ΤΟΥ ΑΡ. 10 ΤΟΥ Ν. 438/76 ΠΟΥ ΑΦΟΡΑ  ΑΠΑΛΛΑΓΗ ΕΦΚ ΣΤΑ ΠΟΛΕΜΙΚΑ ΠΛΟΙΑ ΟΤΑΝ ΑΠΟΠΛΕΟΥΝ ΣΤΟ ΕΞΩΤΕΡΙΚΟ (ΑΔΙΚΗΜΕΝΑΚΗ) – ΑΠΟΣΤΑΛΘΗΚΕ </w:t>
      </w:r>
    </w:p>
    <w:p w:rsidR="00831CED" w:rsidRPr="00831CED" w:rsidRDefault="00831CED" w:rsidP="00831CED">
      <w:pPr>
        <w:pStyle w:val="a3"/>
        <w:rPr>
          <w:rFonts w:asciiTheme="minorHAnsi" w:hAnsiTheme="minorHAnsi"/>
          <w:sz w:val="28"/>
          <w:szCs w:val="28"/>
        </w:rPr>
      </w:pPr>
    </w:p>
    <w:p w:rsidR="00831CED" w:rsidRPr="00831CED" w:rsidRDefault="00831CED" w:rsidP="00831CED">
      <w:pPr>
        <w:jc w:val="both"/>
        <w:rPr>
          <w:sz w:val="28"/>
          <w:szCs w:val="28"/>
        </w:rPr>
      </w:pPr>
    </w:p>
    <w:p w:rsidR="00BA329F" w:rsidRPr="00831CED" w:rsidRDefault="00BA329F" w:rsidP="005C6BEC">
      <w:pPr>
        <w:pStyle w:val="a3"/>
        <w:numPr>
          <w:ilvl w:val="0"/>
          <w:numId w:val="4"/>
        </w:numPr>
        <w:spacing w:after="160" w:line="259" w:lineRule="auto"/>
        <w:jc w:val="both"/>
        <w:rPr>
          <w:rFonts w:asciiTheme="minorHAnsi" w:hAnsiTheme="minorHAnsi"/>
          <w:sz w:val="28"/>
          <w:szCs w:val="28"/>
        </w:rPr>
      </w:pPr>
      <w:r w:rsidRPr="005C6BEC">
        <w:rPr>
          <w:rFonts w:asciiTheme="minorHAnsi" w:hAnsiTheme="minorHAnsi"/>
          <w:sz w:val="28"/>
          <w:szCs w:val="28"/>
        </w:rPr>
        <w:t xml:space="preserve">Έχει ήδη κατατεθεί με </w:t>
      </w:r>
      <w:proofErr w:type="spellStart"/>
      <w:r w:rsidRPr="005C6BEC">
        <w:rPr>
          <w:rFonts w:asciiTheme="minorHAnsi" w:hAnsiTheme="minorHAnsi"/>
          <w:sz w:val="28"/>
          <w:szCs w:val="28"/>
        </w:rPr>
        <w:t>αριθμ</w:t>
      </w:r>
      <w:proofErr w:type="spellEnd"/>
      <w:r w:rsidRPr="005C6BEC">
        <w:rPr>
          <w:rFonts w:asciiTheme="minorHAnsi" w:hAnsiTheme="minorHAnsi"/>
          <w:sz w:val="28"/>
          <w:szCs w:val="28"/>
        </w:rPr>
        <w:t xml:space="preserve">. </w:t>
      </w:r>
      <w:proofErr w:type="spellStart"/>
      <w:r w:rsidRPr="005C6BEC">
        <w:rPr>
          <w:rFonts w:asciiTheme="minorHAnsi" w:hAnsiTheme="minorHAnsi"/>
          <w:sz w:val="28"/>
          <w:szCs w:val="28"/>
        </w:rPr>
        <w:t>Πρωτ</w:t>
      </w:r>
      <w:proofErr w:type="spellEnd"/>
      <w:r w:rsidRPr="005C6BEC">
        <w:rPr>
          <w:rFonts w:asciiTheme="minorHAnsi" w:hAnsiTheme="minorHAnsi"/>
          <w:sz w:val="28"/>
          <w:szCs w:val="28"/>
        </w:rPr>
        <w:t xml:space="preserve">. ΔΔΘΤΟΚ 53237 12.10.15 </w:t>
      </w:r>
    </w:p>
    <w:p w:rsidR="00BA329F" w:rsidRPr="005C6BEC" w:rsidRDefault="00BA329F" w:rsidP="005C6BEC">
      <w:pPr>
        <w:pStyle w:val="a3"/>
        <w:numPr>
          <w:ilvl w:val="0"/>
          <w:numId w:val="4"/>
        </w:numPr>
        <w:spacing w:after="160" w:line="259" w:lineRule="auto"/>
        <w:jc w:val="both"/>
        <w:rPr>
          <w:rFonts w:asciiTheme="minorHAnsi" w:hAnsiTheme="minorHAnsi"/>
          <w:sz w:val="28"/>
          <w:szCs w:val="28"/>
        </w:rPr>
      </w:pPr>
      <w:proofErr w:type="spellStart"/>
      <w:r w:rsidRPr="005C6BEC">
        <w:rPr>
          <w:rFonts w:asciiTheme="minorHAnsi" w:hAnsiTheme="minorHAnsi"/>
          <w:sz w:val="28"/>
          <w:szCs w:val="28"/>
        </w:rPr>
        <w:t>Νο</w:t>
      </w:r>
      <w:proofErr w:type="spellEnd"/>
      <w:r w:rsidRPr="005C6BEC">
        <w:rPr>
          <w:rFonts w:asciiTheme="minorHAnsi" w:hAnsiTheme="minorHAnsi"/>
          <w:sz w:val="28"/>
          <w:szCs w:val="28"/>
        </w:rPr>
        <w:t xml:space="preserve"> φακέλου 435 , θέμα «ΑΠΑΛΛΑΓΗ ΑΠΟ ΔΑΣΜΟ ΚΙ ΕΦΚ ΤΩΝ ΕΘΝΙΚΩΝ ΕΝΟΠΛΩΝ ΔΥΝΑΜΕΩΝ» </w:t>
      </w:r>
    </w:p>
    <w:p w:rsidR="00BA329F" w:rsidRDefault="00BA329F" w:rsidP="005C6BEC">
      <w:pPr>
        <w:pStyle w:val="a3"/>
        <w:numPr>
          <w:ilvl w:val="0"/>
          <w:numId w:val="4"/>
        </w:numPr>
        <w:spacing w:after="160" w:line="259" w:lineRule="auto"/>
        <w:jc w:val="both"/>
        <w:rPr>
          <w:rFonts w:asciiTheme="minorHAnsi" w:hAnsiTheme="minorHAnsi"/>
          <w:sz w:val="28"/>
          <w:szCs w:val="28"/>
        </w:rPr>
      </w:pPr>
      <w:r w:rsidRPr="005C6BEC">
        <w:rPr>
          <w:rFonts w:asciiTheme="minorHAnsi" w:hAnsiTheme="minorHAnsi"/>
          <w:sz w:val="28"/>
          <w:szCs w:val="28"/>
        </w:rPr>
        <w:t xml:space="preserve">Χρεώθηκε στον </w:t>
      </w:r>
      <w:proofErr w:type="spellStart"/>
      <w:r w:rsidRPr="005C6BEC">
        <w:rPr>
          <w:rFonts w:asciiTheme="minorHAnsi" w:hAnsiTheme="minorHAnsi"/>
          <w:sz w:val="28"/>
          <w:szCs w:val="28"/>
        </w:rPr>
        <w:t>κο</w:t>
      </w:r>
      <w:proofErr w:type="spellEnd"/>
      <w:r w:rsidRPr="005C6BEC">
        <w:rPr>
          <w:rFonts w:asciiTheme="minorHAnsi" w:hAnsiTheme="minorHAnsi"/>
          <w:sz w:val="28"/>
          <w:szCs w:val="28"/>
        </w:rPr>
        <w:t xml:space="preserve"> Παναγιώτη </w:t>
      </w:r>
      <w:proofErr w:type="spellStart"/>
      <w:r w:rsidRPr="005C6BEC">
        <w:rPr>
          <w:rFonts w:asciiTheme="minorHAnsi" w:hAnsiTheme="minorHAnsi"/>
          <w:sz w:val="28"/>
          <w:szCs w:val="28"/>
        </w:rPr>
        <w:t>Μαντούβαλο</w:t>
      </w:r>
      <w:proofErr w:type="spellEnd"/>
      <w:r w:rsidRPr="005C6BEC">
        <w:rPr>
          <w:rFonts w:asciiTheme="minorHAnsi" w:hAnsiTheme="minorHAnsi"/>
          <w:sz w:val="28"/>
          <w:szCs w:val="28"/>
        </w:rPr>
        <w:t xml:space="preserve"> , </w:t>
      </w:r>
      <w:proofErr w:type="spellStart"/>
      <w:r w:rsidRPr="005C6BEC">
        <w:rPr>
          <w:rFonts w:asciiTheme="minorHAnsi" w:hAnsiTheme="minorHAnsi"/>
          <w:sz w:val="28"/>
          <w:szCs w:val="28"/>
        </w:rPr>
        <w:t>τηλεφ</w:t>
      </w:r>
      <w:proofErr w:type="spellEnd"/>
      <w:r w:rsidRPr="005C6BEC">
        <w:rPr>
          <w:rFonts w:asciiTheme="minorHAnsi" w:hAnsiTheme="minorHAnsi"/>
          <w:sz w:val="28"/>
          <w:szCs w:val="28"/>
        </w:rPr>
        <w:t>. 210 3375729</w:t>
      </w:r>
    </w:p>
    <w:p w:rsidR="00831CED" w:rsidRPr="00831CED" w:rsidRDefault="00831CED" w:rsidP="00831CED">
      <w:pPr>
        <w:jc w:val="both"/>
        <w:rPr>
          <w:sz w:val="28"/>
          <w:szCs w:val="28"/>
        </w:rPr>
      </w:pPr>
    </w:p>
    <w:p w:rsidR="00BA329F" w:rsidRPr="005C6BEC" w:rsidRDefault="00BA329F" w:rsidP="005C6BEC">
      <w:pPr>
        <w:pStyle w:val="a3"/>
        <w:numPr>
          <w:ilvl w:val="0"/>
          <w:numId w:val="3"/>
        </w:numPr>
        <w:spacing w:after="160" w:line="259" w:lineRule="auto"/>
        <w:jc w:val="both"/>
        <w:rPr>
          <w:rFonts w:asciiTheme="minorHAnsi" w:hAnsiTheme="minorHAnsi"/>
          <w:sz w:val="28"/>
          <w:szCs w:val="28"/>
        </w:rPr>
      </w:pPr>
      <w:r w:rsidRPr="005C6BEC">
        <w:rPr>
          <w:rFonts w:asciiTheme="minorHAnsi" w:hAnsiTheme="minorHAnsi"/>
          <w:sz w:val="28"/>
          <w:szCs w:val="28"/>
        </w:rPr>
        <w:t>ΤΡΟΠΟΠΟΙΗΣΗ ΤΟΥ ΑΡ. 3 ΤΟΥ Ν. 3583/07, ΕΤΣΙ ΩΣΤΕ Η ΛΕΞΗ ΤΡΟΦΟΕΦΟΔΙΑ Ν’ ΑΛΛΑΞΕΙ ΣΕ ΑΝΑΛΩΣΙΜΑ Ή ΕΙΔΗ ΠΡΟΚΕΙΜΕΝΟΥ ΝΑ ΓΙΝΕΙ ΔΙΕΥΡΥΝΣΗ ΕΤΣΙ ΩΣΤΕ ΝΑ ΔΙΚΑΙΟΥΝΤΑΙ ΑΠΑΛΛΑΓΗ ΑΠΟ ΤΟ ΑΡΘΡΟ ΚΙ ΑΛΛΑ ΠΡΟΪΟΝΤΑ ΟΤΑΝ ΠΑΡΑΔΙΔΟΝΤΑΙ ΣΕ ΠΛΟΙΑ ΓΡΑΜΜΩΝ ΕΞΩΤΕΡΙΚΟΥ ΠΧ ΑΠΟΡΡΥΠΑΝΤΙΚΑ (ΑΔΙΚΗΜΕΝΑΚΗ)</w:t>
      </w:r>
    </w:p>
    <w:p w:rsidR="00BA329F" w:rsidRPr="005C6BEC" w:rsidRDefault="00BA329F" w:rsidP="005C6BEC">
      <w:pPr>
        <w:pStyle w:val="a3"/>
        <w:numPr>
          <w:ilvl w:val="0"/>
          <w:numId w:val="4"/>
        </w:numPr>
        <w:spacing w:after="160" w:line="259" w:lineRule="auto"/>
        <w:jc w:val="both"/>
        <w:rPr>
          <w:rFonts w:asciiTheme="minorHAnsi" w:hAnsiTheme="minorHAnsi"/>
          <w:sz w:val="28"/>
          <w:szCs w:val="28"/>
        </w:rPr>
      </w:pPr>
      <w:r w:rsidRPr="005C6BEC">
        <w:rPr>
          <w:rFonts w:asciiTheme="minorHAnsi" w:hAnsiTheme="minorHAnsi"/>
          <w:sz w:val="28"/>
          <w:szCs w:val="28"/>
        </w:rPr>
        <w:t xml:space="preserve">Έχει ήδη κατατεθεί με </w:t>
      </w:r>
      <w:proofErr w:type="spellStart"/>
      <w:r w:rsidRPr="005C6BEC">
        <w:rPr>
          <w:rFonts w:asciiTheme="minorHAnsi" w:hAnsiTheme="minorHAnsi"/>
          <w:sz w:val="28"/>
          <w:szCs w:val="28"/>
        </w:rPr>
        <w:t>αριθμ</w:t>
      </w:r>
      <w:proofErr w:type="spellEnd"/>
      <w:r w:rsidRPr="005C6BEC">
        <w:rPr>
          <w:rFonts w:asciiTheme="minorHAnsi" w:hAnsiTheme="minorHAnsi"/>
          <w:sz w:val="28"/>
          <w:szCs w:val="28"/>
        </w:rPr>
        <w:t xml:space="preserve">. </w:t>
      </w:r>
      <w:proofErr w:type="spellStart"/>
      <w:r w:rsidRPr="005C6BEC">
        <w:rPr>
          <w:rFonts w:asciiTheme="minorHAnsi" w:hAnsiTheme="minorHAnsi"/>
          <w:sz w:val="28"/>
          <w:szCs w:val="28"/>
        </w:rPr>
        <w:t>Πρωτ</w:t>
      </w:r>
      <w:proofErr w:type="spellEnd"/>
      <w:r w:rsidRPr="005C6BEC">
        <w:rPr>
          <w:rFonts w:asciiTheme="minorHAnsi" w:hAnsiTheme="minorHAnsi"/>
          <w:sz w:val="28"/>
          <w:szCs w:val="28"/>
        </w:rPr>
        <w:t xml:space="preserve"> ΔΔΘΤΟΚ 532</w:t>
      </w:r>
      <w:r w:rsidRPr="005C6BEC">
        <w:rPr>
          <w:rFonts w:asciiTheme="minorHAnsi" w:hAnsiTheme="minorHAnsi"/>
          <w:sz w:val="28"/>
          <w:szCs w:val="28"/>
          <w:lang w:val="en-US"/>
        </w:rPr>
        <w:t>9</w:t>
      </w:r>
      <w:r w:rsidRPr="005C6BEC">
        <w:rPr>
          <w:rFonts w:asciiTheme="minorHAnsi" w:hAnsiTheme="minorHAnsi"/>
          <w:sz w:val="28"/>
          <w:szCs w:val="28"/>
        </w:rPr>
        <w:t xml:space="preserve">2 15.10.15 </w:t>
      </w:r>
    </w:p>
    <w:p w:rsidR="00BA329F" w:rsidRPr="005C6BEC" w:rsidRDefault="00BA329F" w:rsidP="005C6BEC">
      <w:pPr>
        <w:pStyle w:val="a3"/>
        <w:numPr>
          <w:ilvl w:val="0"/>
          <w:numId w:val="4"/>
        </w:numPr>
        <w:spacing w:after="160" w:line="259" w:lineRule="auto"/>
        <w:jc w:val="both"/>
        <w:rPr>
          <w:rFonts w:asciiTheme="minorHAnsi" w:hAnsiTheme="minorHAnsi"/>
          <w:sz w:val="28"/>
          <w:szCs w:val="28"/>
        </w:rPr>
      </w:pPr>
      <w:proofErr w:type="spellStart"/>
      <w:r w:rsidRPr="005C6BEC">
        <w:rPr>
          <w:rFonts w:asciiTheme="minorHAnsi" w:hAnsiTheme="minorHAnsi"/>
          <w:sz w:val="28"/>
          <w:szCs w:val="28"/>
        </w:rPr>
        <w:t>Νο</w:t>
      </w:r>
      <w:proofErr w:type="spellEnd"/>
      <w:r w:rsidRPr="005C6BEC">
        <w:rPr>
          <w:rFonts w:asciiTheme="minorHAnsi" w:hAnsiTheme="minorHAnsi"/>
          <w:sz w:val="28"/>
          <w:szCs w:val="28"/>
        </w:rPr>
        <w:t xml:space="preserve"> φακέλου 307 , θέμα «ΧΟΡΗΓΗΣΗ ΑΠΑΛΛΑΓΗΣ ΑΠΟ ΔΑΣΜΟ ΚΙ ΕΦΚ ΚΑΤΑ ΤΟΝ ΕΦΟΔΙΑΣΜΟ ΜΕ ΛΟΙΠΑ ΑΝΑΛΩΣΙΜΑ ΕΙΔΗ» </w:t>
      </w:r>
    </w:p>
    <w:p w:rsidR="00BA329F" w:rsidRDefault="00BA329F" w:rsidP="005C6BEC">
      <w:pPr>
        <w:pStyle w:val="a3"/>
        <w:numPr>
          <w:ilvl w:val="0"/>
          <w:numId w:val="4"/>
        </w:numPr>
        <w:spacing w:after="160" w:line="259" w:lineRule="auto"/>
        <w:jc w:val="both"/>
        <w:rPr>
          <w:rFonts w:asciiTheme="minorHAnsi" w:hAnsiTheme="minorHAnsi"/>
          <w:sz w:val="28"/>
          <w:szCs w:val="28"/>
        </w:rPr>
      </w:pPr>
      <w:r w:rsidRPr="005C6BEC">
        <w:rPr>
          <w:rFonts w:asciiTheme="minorHAnsi" w:hAnsiTheme="minorHAnsi"/>
          <w:sz w:val="28"/>
          <w:szCs w:val="28"/>
        </w:rPr>
        <w:t xml:space="preserve">Χρεώθηκε στον </w:t>
      </w:r>
      <w:proofErr w:type="spellStart"/>
      <w:r w:rsidRPr="005C6BEC">
        <w:rPr>
          <w:rFonts w:asciiTheme="minorHAnsi" w:hAnsiTheme="minorHAnsi"/>
          <w:sz w:val="28"/>
          <w:szCs w:val="28"/>
        </w:rPr>
        <w:t>κο</w:t>
      </w:r>
      <w:proofErr w:type="spellEnd"/>
      <w:r w:rsidRPr="005C6BEC">
        <w:rPr>
          <w:rFonts w:asciiTheme="minorHAnsi" w:hAnsiTheme="minorHAnsi"/>
          <w:sz w:val="28"/>
          <w:szCs w:val="28"/>
        </w:rPr>
        <w:t xml:space="preserve"> Παναγιώτη </w:t>
      </w:r>
      <w:proofErr w:type="spellStart"/>
      <w:r w:rsidRPr="005C6BEC">
        <w:rPr>
          <w:rFonts w:asciiTheme="minorHAnsi" w:hAnsiTheme="minorHAnsi"/>
          <w:sz w:val="28"/>
          <w:szCs w:val="28"/>
        </w:rPr>
        <w:t>Μαντούβαλο</w:t>
      </w:r>
      <w:proofErr w:type="spellEnd"/>
      <w:r w:rsidRPr="005C6BEC">
        <w:rPr>
          <w:rFonts w:asciiTheme="minorHAnsi" w:hAnsiTheme="minorHAnsi"/>
          <w:sz w:val="28"/>
          <w:szCs w:val="28"/>
        </w:rPr>
        <w:t xml:space="preserve"> , </w:t>
      </w:r>
      <w:proofErr w:type="spellStart"/>
      <w:r w:rsidRPr="005C6BEC">
        <w:rPr>
          <w:rFonts w:asciiTheme="minorHAnsi" w:hAnsiTheme="minorHAnsi"/>
          <w:sz w:val="28"/>
          <w:szCs w:val="28"/>
        </w:rPr>
        <w:t>τηλεφ</w:t>
      </w:r>
      <w:proofErr w:type="spellEnd"/>
      <w:r w:rsidRPr="005C6BEC">
        <w:rPr>
          <w:rFonts w:asciiTheme="minorHAnsi" w:hAnsiTheme="minorHAnsi"/>
          <w:sz w:val="28"/>
          <w:szCs w:val="28"/>
        </w:rPr>
        <w:t>. 210 3375729</w:t>
      </w:r>
    </w:p>
    <w:p w:rsidR="00831CED" w:rsidRPr="00831CED" w:rsidRDefault="00831CED" w:rsidP="00831CED">
      <w:pPr>
        <w:jc w:val="both"/>
        <w:rPr>
          <w:sz w:val="28"/>
          <w:szCs w:val="28"/>
        </w:rPr>
      </w:pPr>
    </w:p>
    <w:p w:rsidR="00BA329F" w:rsidRPr="005C6BEC" w:rsidRDefault="00BA329F" w:rsidP="005C6BEC">
      <w:pPr>
        <w:pStyle w:val="a3"/>
        <w:numPr>
          <w:ilvl w:val="0"/>
          <w:numId w:val="3"/>
        </w:numPr>
        <w:spacing w:after="160" w:line="259" w:lineRule="auto"/>
        <w:jc w:val="both"/>
        <w:rPr>
          <w:rFonts w:asciiTheme="minorHAnsi" w:hAnsiTheme="minorHAnsi"/>
          <w:sz w:val="28"/>
          <w:szCs w:val="28"/>
        </w:rPr>
      </w:pPr>
      <w:r w:rsidRPr="005C6BEC">
        <w:rPr>
          <w:rFonts w:asciiTheme="minorHAnsi" w:hAnsiTheme="minorHAnsi"/>
          <w:sz w:val="28"/>
          <w:szCs w:val="28"/>
        </w:rPr>
        <w:lastRenderedPageBreak/>
        <w:t xml:space="preserve">ΚΑΤΑΘΕΣΗ ΤΟΥ ΠΑΡΑΣΤΑΤΙΚΟΥ ΕΦΟΔΙΑΣΜΟΥ ΑΠΟ ΤΟΝ ΚΑΤΟΧΟ ΤΩΝ ΠΡΟΪΟΝΤΩΝ ΚΙ ΟΧΙ ΜΟΝΟ ΑΠΟ ΤΟΝ ΚΥΡΙΟ ΟΠΩΣ ΠΡΟΒΛΕΠΕΤΑΙ ΚΙ ΑΠΟ ΤΟ ΑΡΘΡΟ 788 ΤΟΥ ΚΑΝ. 2454/93 ΓΙΑ ΤΗΝ ΕΞΑΓΩΓΗ </w:t>
      </w:r>
    </w:p>
    <w:p w:rsidR="00BA329F" w:rsidRPr="005C6BEC" w:rsidRDefault="00BA329F" w:rsidP="005C6BEC">
      <w:pPr>
        <w:pStyle w:val="a3"/>
        <w:jc w:val="both"/>
        <w:rPr>
          <w:rFonts w:asciiTheme="minorHAnsi" w:hAnsiTheme="minorHAnsi"/>
          <w:sz w:val="28"/>
          <w:szCs w:val="28"/>
        </w:rPr>
      </w:pPr>
    </w:p>
    <w:p w:rsidR="00BA329F" w:rsidRPr="005C6BEC" w:rsidRDefault="00BA329F" w:rsidP="005C6BEC">
      <w:pPr>
        <w:pStyle w:val="a3"/>
        <w:numPr>
          <w:ilvl w:val="1"/>
          <w:numId w:val="10"/>
        </w:numPr>
        <w:jc w:val="both"/>
        <w:rPr>
          <w:rFonts w:asciiTheme="minorHAnsi" w:hAnsiTheme="minorHAnsi"/>
          <w:sz w:val="28"/>
          <w:szCs w:val="28"/>
        </w:rPr>
      </w:pPr>
      <w:r w:rsidRPr="005C6BEC">
        <w:rPr>
          <w:rFonts w:asciiTheme="minorHAnsi" w:hAnsiTheme="minorHAnsi"/>
          <w:sz w:val="28"/>
          <w:szCs w:val="28"/>
        </w:rPr>
        <w:t xml:space="preserve">ΕΤΗΣΙΑ ΕΚΘΕΣΗ ΕΛΛΗΝΙΚΟΥ ΕΜΠΟΡΙΟΥ 2015 Δευτέρα 23 Νοεμβρίου 2015 και ώρα 18.30, διοργάνωση της ΕΣΕΕ. </w:t>
      </w:r>
    </w:p>
    <w:p w:rsidR="00BA329F" w:rsidRPr="005C6BEC" w:rsidRDefault="00BA329F" w:rsidP="005C6BEC">
      <w:pPr>
        <w:pStyle w:val="a3"/>
        <w:jc w:val="both"/>
        <w:rPr>
          <w:rFonts w:asciiTheme="minorHAnsi" w:hAnsiTheme="minorHAnsi"/>
          <w:sz w:val="28"/>
          <w:szCs w:val="28"/>
        </w:rPr>
      </w:pPr>
    </w:p>
    <w:p w:rsidR="00BA329F" w:rsidRPr="005C6BEC" w:rsidRDefault="00BA329F" w:rsidP="005C6BEC">
      <w:pPr>
        <w:pStyle w:val="a3"/>
        <w:numPr>
          <w:ilvl w:val="1"/>
          <w:numId w:val="10"/>
        </w:numPr>
        <w:jc w:val="both"/>
        <w:rPr>
          <w:rFonts w:asciiTheme="minorHAnsi" w:hAnsiTheme="minorHAnsi"/>
          <w:sz w:val="28"/>
          <w:szCs w:val="28"/>
        </w:rPr>
      </w:pPr>
      <w:r w:rsidRPr="005C6BEC">
        <w:rPr>
          <w:rFonts w:asciiTheme="minorHAnsi" w:hAnsiTheme="minorHAnsi"/>
          <w:sz w:val="28"/>
          <w:szCs w:val="28"/>
        </w:rPr>
        <w:t xml:space="preserve">Στο συνέδριο τεχνολογίας με θέμα </w:t>
      </w:r>
      <w:r w:rsidRPr="005C6BEC">
        <w:rPr>
          <w:rFonts w:asciiTheme="minorHAnsi" w:hAnsiTheme="minorHAnsi"/>
          <w:sz w:val="28"/>
          <w:szCs w:val="28"/>
          <w:lang w:val="en-US"/>
        </w:rPr>
        <w:t>INTERNETOFTHINGS</w:t>
      </w:r>
      <w:r w:rsidRPr="005C6BEC">
        <w:rPr>
          <w:rFonts w:asciiTheme="minorHAnsi" w:hAnsiTheme="minorHAnsi"/>
          <w:sz w:val="28"/>
          <w:szCs w:val="28"/>
        </w:rPr>
        <w:t xml:space="preserve"> που διοργάνωσε η εφημερίδα  ΝΑΥΤΕΜΠΟΡΙΚΗ στις 25/11/15 στο οποίο παρουσιάστηκαν οι νέες τεχνολογικές και ψηφιακές εφαρμογές (σ’ επίπεδο </w:t>
      </w:r>
      <w:r w:rsidRPr="005C6BEC">
        <w:rPr>
          <w:rFonts w:asciiTheme="minorHAnsi" w:hAnsiTheme="minorHAnsi"/>
          <w:sz w:val="28"/>
          <w:szCs w:val="28"/>
          <w:lang w:val="en-US"/>
        </w:rPr>
        <w:t>B</w:t>
      </w:r>
      <w:r w:rsidRPr="005C6BEC">
        <w:rPr>
          <w:rFonts w:asciiTheme="minorHAnsi" w:hAnsiTheme="minorHAnsi"/>
          <w:sz w:val="28"/>
          <w:szCs w:val="28"/>
        </w:rPr>
        <w:t>2</w:t>
      </w:r>
      <w:r w:rsidRPr="005C6BEC">
        <w:rPr>
          <w:rFonts w:asciiTheme="minorHAnsi" w:hAnsiTheme="minorHAnsi"/>
          <w:sz w:val="28"/>
          <w:szCs w:val="28"/>
          <w:lang w:val="en-US"/>
        </w:rPr>
        <w:t>B</w:t>
      </w:r>
      <w:r w:rsidRPr="005C6BEC">
        <w:rPr>
          <w:rFonts w:asciiTheme="minorHAnsi" w:hAnsiTheme="minorHAnsi"/>
          <w:sz w:val="28"/>
          <w:szCs w:val="28"/>
        </w:rPr>
        <w:t xml:space="preserve"> κ.λπ.)  στα πλαίσια των επιχειρηματικών δραστηριοτήτων και γενικότερα της καθημερινότητας. Ομιλητές ήταν σημαντικά στελέχη του ψηφιακού κόσμου, όπως από τη </w:t>
      </w:r>
      <w:r w:rsidRPr="005C6BEC">
        <w:rPr>
          <w:rFonts w:asciiTheme="minorHAnsi" w:hAnsiTheme="minorHAnsi"/>
          <w:sz w:val="28"/>
          <w:szCs w:val="28"/>
          <w:lang w:val="en-US"/>
        </w:rPr>
        <w:t>MICROSOFT</w:t>
      </w:r>
      <w:r w:rsidRPr="005C6BEC">
        <w:rPr>
          <w:rFonts w:asciiTheme="minorHAnsi" w:hAnsiTheme="minorHAnsi"/>
          <w:sz w:val="28"/>
          <w:szCs w:val="28"/>
        </w:rPr>
        <w:t xml:space="preserve">. </w:t>
      </w:r>
    </w:p>
    <w:p w:rsidR="00BA329F" w:rsidRPr="005C6BEC" w:rsidRDefault="00BA329F" w:rsidP="005C6BEC">
      <w:pPr>
        <w:pStyle w:val="a3"/>
        <w:jc w:val="both"/>
        <w:rPr>
          <w:rFonts w:asciiTheme="minorHAnsi" w:hAnsiTheme="minorHAnsi"/>
          <w:sz w:val="28"/>
          <w:szCs w:val="28"/>
        </w:rPr>
      </w:pPr>
    </w:p>
    <w:p w:rsidR="00BA329F" w:rsidRDefault="00BA329F" w:rsidP="005C6BEC">
      <w:pPr>
        <w:pStyle w:val="a3"/>
        <w:numPr>
          <w:ilvl w:val="1"/>
          <w:numId w:val="10"/>
        </w:numPr>
        <w:jc w:val="both"/>
        <w:rPr>
          <w:rFonts w:asciiTheme="minorHAnsi" w:hAnsiTheme="minorHAnsi"/>
          <w:sz w:val="28"/>
          <w:szCs w:val="28"/>
        </w:rPr>
      </w:pPr>
      <w:r w:rsidRPr="005C6BEC">
        <w:rPr>
          <w:rFonts w:asciiTheme="minorHAnsi" w:hAnsiTheme="minorHAnsi"/>
          <w:sz w:val="28"/>
          <w:szCs w:val="28"/>
        </w:rPr>
        <w:t xml:space="preserve">Η Υφυπουργός Οικονομίας, Ανάπτυξης και Τουρισμού κα Θ. </w:t>
      </w:r>
      <w:proofErr w:type="spellStart"/>
      <w:r w:rsidRPr="005C6BEC">
        <w:rPr>
          <w:rFonts w:asciiTheme="minorHAnsi" w:hAnsiTheme="minorHAnsi"/>
          <w:sz w:val="28"/>
          <w:szCs w:val="28"/>
        </w:rPr>
        <w:t>Τζάκρη</w:t>
      </w:r>
      <w:proofErr w:type="spellEnd"/>
      <w:r w:rsidRPr="005C6BEC">
        <w:rPr>
          <w:rFonts w:asciiTheme="minorHAnsi" w:hAnsiTheme="minorHAnsi"/>
          <w:sz w:val="28"/>
          <w:szCs w:val="28"/>
        </w:rPr>
        <w:t xml:space="preserve"> παρευρέθηκε στη Τακτική Συνεδρίαση του Δ.Σ. του Ε.Β.Ε.Π. στην οποία ήταν παρών κι ο Πρόεδρος κ. Νίκος Μαυρίκος ως Β’ Αντιπρόεδρος του ΕΒΕΠ. Η κα </w:t>
      </w:r>
      <w:proofErr w:type="spellStart"/>
      <w:r w:rsidRPr="005C6BEC">
        <w:rPr>
          <w:rFonts w:asciiTheme="minorHAnsi" w:hAnsiTheme="minorHAnsi"/>
          <w:sz w:val="28"/>
          <w:szCs w:val="28"/>
        </w:rPr>
        <w:t>Τζάκρη</w:t>
      </w:r>
      <w:proofErr w:type="spellEnd"/>
      <w:r w:rsidRPr="005C6BEC">
        <w:rPr>
          <w:rFonts w:asciiTheme="minorHAnsi" w:hAnsiTheme="minorHAnsi"/>
          <w:sz w:val="28"/>
          <w:szCs w:val="28"/>
        </w:rPr>
        <w:t xml:space="preserve"> εξήγγειλε μεταξύ άλλων τη δημιουργία ελληνικού ναυτιλιακού </w:t>
      </w:r>
      <w:r w:rsidRPr="005C6BEC">
        <w:rPr>
          <w:rFonts w:asciiTheme="minorHAnsi" w:hAnsiTheme="minorHAnsi"/>
          <w:sz w:val="28"/>
          <w:szCs w:val="28"/>
          <w:lang w:val="en-US"/>
        </w:rPr>
        <w:t>CLUSTER</w:t>
      </w:r>
      <w:r w:rsidRPr="005C6BEC">
        <w:rPr>
          <w:rFonts w:asciiTheme="minorHAnsi" w:hAnsiTheme="minorHAnsi"/>
          <w:sz w:val="28"/>
          <w:szCs w:val="28"/>
        </w:rPr>
        <w:t xml:space="preserve"> με άξονα τη βιομηχανία, το εμπόριο και τις υπηρεσίες των επιχειρήσεων του Πειραιά.  </w:t>
      </w:r>
    </w:p>
    <w:p w:rsidR="00831CED" w:rsidRPr="00831CED" w:rsidRDefault="00831CED" w:rsidP="00831CED">
      <w:pPr>
        <w:pStyle w:val="a3"/>
        <w:rPr>
          <w:rFonts w:asciiTheme="minorHAnsi" w:hAnsiTheme="minorHAnsi"/>
          <w:sz w:val="28"/>
          <w:szCs w:val="28"/>
        </w:rPr>
      </w:pPr>
    </w:p>
    <w:p w:rsidR="00831CED" w:rsidRPr="00831CED" w:rsidRDefault="00831CED" w:rsidP="00831CED">
      <w:pPr>
        <w:jc w:val="both"/>
        <w:rPr>
          <w:sz w:val="28"/>
          <w:szCs w:val="28"/>
        </w:rPr>
      </w:pPr>
    </w:p>
    <w:p w:rsidR="00BA329F" w:rsidRPr="005C6BEC" w:rsidRDefault="00BA329F" w:rsidP="005C6BEC">
      <w:pPr>
        <w:pStyle w:val="a3"/>
        <w:numPr>
          <w:ilvl w:val="1"/>
          <w:numId w:val="10"/>
        </w:numPr>
        <w:jc w:val="both"/>
        <w:rPr>
          <w:rStyle w:val="bumpedfont15"/>
          <w:rFonts w:asciiTheme="minorHAnsi" w:hAnsiTheme="minorHAnsi"/>
          <w:bCs/>
          <w:color w:val="000000"/>
          <w:sz w:val="28"/>
          <w:szCs w:val="28"/>
        </w:rPr>
      </w:pPr>
      <w:r w:rsidRPr="005C6BEC">
        <w:rPr>
          <w:rStyle w:val="bumpedfont15"/>
          <w:rFonts w:asciiTheme="minorHAnsi" w:hAnsiTheme="minorHAnsi"/>
          <w:bCs/>
          <w:color w:val="000000"/>
          <w:sz w:val="28"/>
          <w:szCs w:val="28"/>
        </w:rPr>
        <w:t xml:space="preserve">Σ’ εκδήλωση που οργάνωνε η Πρεσβεία της Χιλής στις 23/11/15 και η </w:t>
      </w:r>
      <w:r w:rsidRPr="00831CED">
        <w:rPr>
          <w:rStyle w:val="bumpedfont15"/>
          <w:rFonts w:asciiTheme="minorHAnsi" w:hAnsiTheme="minorHAnsi"/>
          <w:bCs/>
          <w:i/>
          <w:color w:val="000000"/>
          <w:sz w:val="28"/>
          <w:szCs w:val="28"/>
        </w:rPr>
        <w:t>Πρεσβεία</w:t>
      </w:r>
      <w:r w:rsidRPr="005C6BEC">
        <w:rPr>
          <w:rStyle w:val="bumpedfont15"/>
          <w:rFonts w:asciiTheme="minorHAnsi" w:hAnsiTheme="minorHAnsi"/>
          <w:bCs/>
          <w:color w:val="000000"/>
          <w:sz w:val="28"/>
          <w:szCs w:val="28"/>
        </w:rPr>
        <w:t xml:space="preserve"> του Παναμά στις 26/11/15 </w:t>
      </w:r>
    </w:p>
    <w:p w:rsidR="00BA329F" w:rsidRDefault="00BA329F" w:rsidP="005C6BEC">
      <w:pPr>
        <w:pStyle w:val="a3"/>
        <w:ind w:left="450"/>
        <w:jc w:val="both"/>
        <w:rPr>
          <w:rStyle w:val="bumpedfont15"/>
          <w:rFonts w:asciiTheme="minorHAnsi" w:hAnsiTheme="minorHAnsi"/>
          <w:bCs/>
          <w:color w:val="000000"/>
          <w:sz w:val="28"/>
          <w:szCs w:val="28"/>
        </w:rPr>
      </w:pPr>
    </w:p>
    <w:p w:rsidR="00831CED" w:rsidRPr="005C6BEC" w:rsidRDefault="00831CED" w:rsidP="005C6BEC">
      <w:pPr>
        <w:pStyle w:val="a3"/>
        <w:ind w:left="450"/>
        <w:jc w:val="both"/>
        <w:rPr>
          <w:rStyle w:val="bumpedfont15"/>
          <w:rFonts w:asciiTheme="minorHAnsi" w:hAnsiTheme="minorHAnsi"/>
          <w:bCs/>
          <w:color w:val="000000"/>
          <w:sz w:val="28"/>
          <w:szCs w:val="28"/>
        </w:rPr>
      </w:pPr>
    </w:p>
    <w:p w:rsidR="00BA329F" w:rsidRPr="005C6BEC" w:rsidRDefault="00BA329F" w:rsidP="005C6BEC">
      <w:pPr>
        <w:pStyle w:val="a3"/>
        <w:numPr>
          <w:ilvl w:val="1"/>
          <w:numId w:val="10"/>
        </w:numPr>
        <w:jc w:val="both"/>
        <w:rPr>
          <w:rStyle w:val="bumpedfont15"/>
          <w:rFonts w:asciiTheme="minorHAnsi" w:hAnsiTheme="minorHAnsi"/>
          <w:bCs/>
          <w:color w:val="000000"/>
          <w:sz w:val="28"/>
          <w:szCs w:val="28"/>
        </w:rPr>
      </w:pPr>
      <w:r w:rsidRPr="005C6BEC">
        <w:rPr>
          <w:rStyle w:val="bumpedfont15"/>
          <w:rFonts w:asciiTheme="minorHAnsi" w:hAnsiTheme="minorHAnsi"/>
          <w:bCs/>
          <w:color w:val="000000"/>
          <w:sz w:val="28"/>
          <w:szCs w:val="28"/>
        </w:rPr>
        <w:t xml:space="preserve">Τη Δευτέρα 30 Νοεμβρίου 2015 διοργανώθηκε κεντρική εκδήλωση από το Εμπορικό και Βιομηχανικό Επιμελητήριο Πειραιώς, στο Μέγαρο του Ε.Β.Ε.Π., αίθουσα «ΓΕΩΡΓΙΟΣ ΚΑΣΙΜΑΤΗΣ», η οποία είχε ως θέμα την επιτυχή ολοκλήρωση και την παρουσίαση των αποτελεσμάτων του Προγράμματος «Επαγγελματική Κατάρτιση, Συμβουλευτική Υποστήριξη, Πιστοποίηση Τεχνικής Ικανότητας </w:t>
      </w:r>
      <w:r w:rsidRPr="005C6BEC">
        <w:rPr>
          <w:rStyle w:val="bumpedfont15"/>
          <w:rFonts w:asciiTheme="minorHAnsi" w:hAnsiTheme="minorHAnsi"/>
          <w:bCs/>
          <w:color w:val="000000"/>
          <w:sz w:val="28"/>
          <w:szCs w:val="28"/>
        </w:rPr>
        <w:lastRenderedPageBreak/>
        <w:t xml:space="preserve">2.500 επαπειλούμενων με ανεργία, εργαζομένων και αυτοαπασχολούμενων, κυρίως των βιομηχανικών κλάδων της ευρύτερης περιοχής του Πειραιά και του </w:t>
      </w:r>
      <w:proofErr w:type="spellStart"/>
      <w:r w:rsidRPr="005C6BEC">
        <w:rPr>
          <w:rStyle w:val="bumpedfont15"/>
          <w:rFonts w:asciiTheme="minorHAnsi" w:hAnsiTheme="minorHAnsi"/>
          <w:bCs/>
          <w:color w:val="000000"/>
          <w:sz w:val="28"/>
          <w:szCs w:val="28"/>
        </w:rPr>
        <w:t>Θριάσιου</w:t>
      </w:r>
      <w:proofErr w:type="spellEnd"/>
      <w:r w:rsidRPr="005C6BEC">
        <w:rPr>
          <w:rStyle w:val="bumpedfont15"/>
          <w:rFonts w:asciiTheme="minorHAnsi" w:hAnsiTheme="minorHAnsi"/>
          <w:bCs/>
          <w:color w:val="000000"/>
          <w:sz w:val="28"/>
          <w:szCs w:val="28"/>
        </w:rPr>
        <w:t xml:space="preserve"> Πεδίου», - Πράξη ΟΠΣ 488597».</w:t>
      </w:r>
    </w:p>
    <w:p w:rsidR="00BA329F" w:rsidRPr="005C6BEC" w:rsidRDefault="00BA329F" w:rsidP="005C6BEC">
      <w:pPr>
        <w:pStyle w:val="a3"/>
        <w:ind w:left="450"/>
        <w:jc w:val="both"/>
        <w:rPr>
          <w:rStyle w:val="bumpedfont15"/>
          <w:rFonts w:asciiTheme="minorHAnsi" w:hAnsiTheme="minorHAnsi"/>
          <w:bCs/>
          <w:color w:val="000000"/>
          <w:sz w:val="28"/>
          <w:szCs w:val="28"/>
        </w:rPr>
      </w:pPr>
      <w:r w:rsidRPr="005C6BEC">
        <w:rPr>
          <w:rStyle w:val="bumpedfont15"/>
          <w:rFonts w:asciiTheme="minorHAnsi" w:hAnsiTheme="minorHAnsi"/>
          <w:bCs/>
          <w:color w:val="000000"/>
          <w:sz w:val="28"/>
          <w:szCs w:val="28"/>
        </w:rPr>
        <w:t xml:space="preserve">Παρευρισκόμενος ως Β’ Αντιπρόεδρος του ΕΒΕΠ ήταν κι ο Πρόεδρος του ΠΑΝΕΛΛΗΝΙΟΥ ΣΥΛΛΟΓΟΥ ΕΦΟΔΙΑΣΤΩΝ ΠΛΟΙΩΝ κ. Νικόλαος Μαυρίκος. </w:t>
      </w:r>
    </w:p>
    <w:p w:rsidR="00BA329F" w:rsidRDefault="00BA329F" w:rsidP="005C6BEC">
      <w:pPr>
        <w:pStyle w:val="a3"/>
        <w:ind w:left="450"/>
        <w:jc w:val="both"/>
        <w:rPr>
          <w:rStyle w:val="bumpedfont15"/>
          <w:rFonts w:asciiTheme="minorHAnsi" w:hAnsiTheme="minorHAnsi"/>
          <w:bCs/>
          <w:color w:val="000000"/>
          <w:sz w:val="28"/>
          <w:szCs w:val="28"/>
        </w:rPr>
      </w:pPr>
      <w:r w:rsidRPr="005C6BEC">
        <w:rPr>
          <w:rStyle w:val="bumpedfont15"/>
          <w:rFonts w:asciiTheme="minorHAnsi" w:hAnsiTheme="minorHAnsi"/>
          <w:bCs/>
          <w:color w:val="000000"/>
          <w:sz w:val="28"/>
          <w:szCs w:val="28"/>
        </w:rPr>
        <w:t xml:space="preserve">Την εκδήλωση τίμησαν με την παρουσία τους εξέχουσες προσωπικότητες, μεταξύ άλλων οι κ. κ. Ι. </w:t>
      </w:r>
      <w:proofErr w:type="spellStart"/>
      <w:r w:rsidRPr="005C6BEC">
        <w:rPr>
          <w:rStyle w:val="bumpedfont15"/>
          <w:rFonts w:asciiTheme="minorHAnsi" w:hAnsiTheme="minorHAnsi"/>
          <w:bCs/>
          <w:color w:val="000000"/>
          <w:sz w:val="28"/>
          <w:szCs w:val="28"/>
        </w:rPr>
        <w:t>Πλακιωτάκης</w:t>
      </w:r>
      <w:proofErr w:type="spellEnd"/>
      <w:r w:rsidRPr="005C6BEC">
        <w:rPr>
          <w:rStyle w:val="bumpedfont15"/>
          <w:rFonts w:asciiTheme="minorHAnsi" w:hAnsiTheme="minorHAnsi"/>
          <w:bCs/>
          <w:color w:val="000000"/>
          <w:sz w:val="28"/>
          <w:szCs w:val="28"/>
        </w:rPr>
        <w:t xml:space="preserve">, Πρόεδρος της Ν.Δ., Θ. </w:t>
      </w:r>
      <w:proofErr w:type="spellStart"/>
      <w:r w:rsidRPr="005C6BEC">
        <w:rPr>
          <w:rStyle w:val="bumpedfont15"/>
          <w:rFonts w:asciiTheme="minorHAnsi" w:hAnsiTheme="minorHAnsi"/>
          <w:bCs/>
          <w:color w:val="000000"/>
          <w:sz w:val="28"/>
          <w:szCs w:val="28"/>
        </w:rPr>
        <w:t>Δρίτσας</w:t>
      </w:r>
      <w:proofErr w:type="spellEnd"/>
      <w:r w:rsidRPr="005C6BEC">
        <w:rPr>
          <w:rStyle w:val="bumpedfont15"/>
          <w:rFonts w:asciiTheme="minorHAnsi" w:hAnsiTheme="minorHAnsi"/>
          <w:bCs/>
          <w:color w:val="000000"/>
          <w:sz w:val="28"/>
          <w:szCs w:val="28"/>
        </w:rPr>
        <w:t xml:space="preserve">, Υπουργός Ναυτιλίας και Νησιωτικής Πολιτικής, Β. </w:t>
      </w:r>
      <w:proofErr w:type="spellStart"/>
      <w:r w:rsidRPr="005C6BEC">
        <w:rPr>
          <w:rStyle w:val="bumpedfont15"/>
          <w:rFonts w:asciiTheme="minorHAnsi" w:hAnsiTheme="minorHAnsi"/>
          <w:bCs/>
          <w:color w:val="000000"/>
          <w:sz w:val="28"/>
          <w:szCs w:val="28"/>
        </w:rPr>
        <w:t>Κορκίδης</w:t>
      </w:r>
      <w:proofErr w:type="spellEnd"/>
      <w:r w:rsidRPr="005C6BEC">
        <w:rPr>
          <w:rStyle w:val="bumpedfont15"/>
          <w:rFonts w:asciiTheme="minorHAnsi" w:hAnsiTheme="minorHAnsi"/>
          <w:bCs/>
          <w:color w:val="000000"/>
          <w:sz w:val="28"/>
          <w:szCs w:val="28"/>
        </w:rPr>
        <w:t xml:space="preserve">, Πρόεδρος Ε.Β.Ε.Π κ.λπ.  Κατά τη διάρκεια της εκδήλωσης απονεμήθηκαν βραβεία στους κ. κ. Γ. Σταθάκη, Υπουργό Οικονομίας, Ανάπτυξης και Τουρισμού, Γ. </w:t>
      </w:r>
      <w:proofErr w:type="spellStart"/>
      <w:r w:rsidRPr="005C6BEC">
        <w:rPr>
          <w:rStyle w:val="bumpedfont15"/>
          <w:rFonts w:asciiTheme="minorHAnsi" w:hAnsiTheme="minorHAnsi"/>
          <w:bCs/>
          <w:color w:val="000000"/>
          <w:sz w:val="28"/>
          <w:szCs w:val="28"/>
        </w:rPr>
        <w:t>Κατρούγκαλο</w:t>
      </w:r>
      <w:proofErr w:type="spellEnd"/>
      <w:r w:rsidRPr="005C6BEC">
        <w:rPr>
          <w:rStyle w:val="bumpedfont15"/>
          <w:rFonts w:asciiTheme="minorHAnsi" w:hAnsiTheme="minorHAnsi"/>
          <w:bCs/>
          <w:color w:val="000000"/>
          <w:sz w:val="28"/>
          <w:szCs w:val="28"/>
        </w:rPr>
        <w:t xml:space="preserve">, Υπουργό Εργασίας, Κοινωνικής Ασφάλισης και Κοινωνικής Αλληλεγγύης, Θ. </w:t>
      </w:r>
      <w:proofErr w:type="spellStart"/>
      <w:r w:rsidRPr="005C6BEC">
        <w:rPr>
          <w:rStyle w:val="bumpedfont15"/>
          <w:rFonts w:asciiTheme="minorHAnsi" w:hAnsiTheme="minorHAnsi"/>
          <w:bCs/>
          <w:color w:val="000000"/>
          <w:sz w:val="28"/>
          <w:szCs w:val="28"/>
        </w:rPr>
        <w:t>Δρίτσα</w:t>
      </w:r>
      <w:proofErr w:type="spellEnd"/>
      <w:r w:rsidRPr="005C6BEC">
        <w:rPr>
          <w:rStyle w:val="bumpedfont15"/>
          <w:rFonts w:asciiTheme="minorHAnsi" w:hAnsiTheme="minorHAnsi"/>
          <w:bCs/>
          <w:color w:val="000000"/>
          <w:sz w:val="28"/>
          <w:szCs w:val="28"/>
        </w:rPr>
        <w:t xml:space="preserve">, Υπουργό Ναυτιλίας και Νησιωτικής Πολιτικής, Θ. </w:t>
      </w:r>
      <w:proofErr w:type="spellStart"/>
      <w:r w:rsidRPr="005C6BEC">
        <w:rPr>
          <w:rStyle w:val="bumpedfont15"/>
          <w:rFonts w:asciiTheme="minorHAnsi" w:hAnsiTheme="minorHAnsi"/>
          <w:bCs/>
          <w:color w:val="000000"/>
          <w:sz w:val="28"/>
          <w:szCs w:val="28"/>
        </w:rPr>
        <w:t>Τζάκρη</w:t>
      </w:r>
      <w:proofErr w:type="spellEnd"/>
      <w:r w:rsidRPr="005C6BEC">
        <w:rPr>
          <w:rStyle w:val="bumpedfont15"/>
          <w:rFonts w:asciiTheme="minorHAnsi" w:hAnsiTheme="minorHAnsi"/>
          <w:bCs/>
          <w:color w:val="000000"/>
          <w:sz w:val="28"/>
          <w:szCs w:val="28"/>
        </w:rPr>
        <w:t>, Υφυπουργού Βιομηχανίας, Ρ. Αντωνοπούλου,  Υφυπουργού Εργασίας, Γ. Ιωαννίδη, Ε.Γ. Υπουργείου Οικονομίας και στελέχη του Υπουργείου για τη σημαντική συμβολή τους στην υλοποίηση του. Ακόμη, τιμητικές διακρίσεις στους πρωτεύσαντες καταρτισμένους του Προγράμματος σε 11 ειδικότητες και συγκεκριμένα από τους Αντιπροέδρους του ΕΒΕΠ μεταξύ αυτών κι ο κ. Ν. Μαυρίκος.</w:t>
      </w:r>
    </w:p>
    <w:p w:rsidR="00D575C5" w:rsidRPr="005C6BEC" w:rsidRDefault="00D575C5" w:rsidP="005C6BEC">
      <w:pPr>
        <w:pStyle w:val="a3"/>
        <w:ind w:left="450"/>
        <w:jc w:val="both"/>
        <w:rPr>
          <w:rFonts w:asciiTheme="minorHAnsi" w:hAnsiTheme="minorHAnsi"/>
          <w:bCs/>
          <w:color w:val="000000"/>
          <w:sz w:val="28"/>
          <w:szCs w:val="28"/>
        </w:rPr>
      </w:pPr>
    </w:p>
    <w:p w:rsidR="00BA329F" w:rsidRPr="00831CED" w:rsidRDefault="00BA329F" w:rsidP="00831CED">
      <w:pPr>
        <w:pStyle w:val="a3"/>
        <w:numPr>
          <w:ilvl w:val="1"/>
          <w:numId w:val="10"/>
        </w:numPr>
        <w:jc w:val="both"/>
        <w:rPr>
          <w:rFonts w:ascii="Times New Roman" w:hAnsi="Times New Roman"/>
          <w:b/>
          <w:sz w:val="28"/>
          <w:szCs w:val="28"/>
        </w:rPr>
      </w:pPr>
      <w:bookmarkStart w:id="1" w:name="_GoBack"/>
      <w:bookmarkEnd w:id="1"/>
      <w:r w:rsidRPr="00831CED">
        <w:rPr>
          <w:rFonts w:cs="Arial"/>
          <w:b/>
          <w:bCs/>
          <w:sz w:val="28"/>
          <w:szCs w:val="28"/>
        </w:rPr>
        <w:t xml:space="preserve">Συμμετοχή του ΠΣΕ και του Προέδρου ως μέλους του ΠΣΕ στο γύρο διαβουλεύσεων του Ελεγκτικού Συνεδρίου της ΕΕ για το ρόλο της ΤΡΟΪΚΑ στην Ελλάδα </w:t>
      </w:r>
      <w:r w:rsidRPr="00831CED">
        <w:rPr>
          <w:rFonts w:cs="Arial"/>
          <w:sz w:val="28"/>
          <w:szCs w:val="28"/>
        </w:rPr>
        <w:t>(Πέμπτη 3/12 και ώρα 13:00 στα γραφεία του Συνδέσμου).</w:t>
      </w:r>
    </w:p>
    <w:p w:rsidR="00831CED" w:rsidRPr="00831CED" w:rsidRDefault="00831CED" w:rsidP="00831CED">
      <w:pPr>
        <w:ind w:left="284"/>
        <w:jc w:val="both"/>
        <w:rPr>
          <w:rFonts w:ascii="Times New Roman" w:hAnsi="Times New Roman"/>
          <w:b/>
          <w:sz w:val="28"/>
          <w:szCs w:val="28"/>
        </w:rPr>
      </w:pPr>
    </w:p>
    <w:p w:rsidR="00BA329F" w:rsidRPr="005C6BEC" w:rsidRDefault="00BA329F" w:rsidP="005C6BEC">
      <w:pPr>
        <w:pStyle w:val="a3"/>
        <w:numPr>
          <w:ilvl w:val="1"/>
          <w:numId w:val="10"/>
        </w:numPr>
        <w:overflowPunct w:val="0"/>
        <w:autoSpaceDE w:val="0"/>
        <w:autoSpaceDN w:val="0"/>
        <w:adjustRightInd w:val="0"/>
        <w:jc w:val="both"/>
        <w:textAlignment w:val="baseline"/>
        <w:rPr>
          <w:rFonts w:asciiTheme="minorHAnsi" w:hAnsiTheme="minorHAnsi"/>
          <w:sz w:val="28"/>
          <w:szCs w:val="28"/>
        </w:rPr>
      </w:pPr>
      <w:r w:rsidRPr="005C6BEC">
        <w:rPr>
          <w:rFonts w:asciiTheme="minorHAnsi" w:hAnsiTheme="minorHAnsi"/>
          <w:sz w:val="28"/>
          <w:szCs w:val="28"/>
        </w:rPr>
        <w:t xml:space="preserve">Συνάντηση του Προέδρου κ. Νίκου Μαυρίκου με τον δικηγόρο κ. Αντώνη </w:t>
      </w:r>
      <w:proofErr w:type="spellStart"/>
      <w:r w:rsidRPr="005C6BEC">
        <w:rPr>
          <w:rFonts w:asciiTheme="minorHAnsi" w:hAnsiTheme="minorHAnsi"/>
          <w:sz w:val="28"/>
          <w:szCs w:val="28"/>
        </w:rPr>
        <w:t>Μέγκουλη</w:t>
      </w:r>
      <w:proofErr w:type="spellEnd"/>
      <w:r w:rsidRPr="005C6BEC">
        <w:rPr>
          <w:rFonts w:asciiTheme="minorHAnsi" w:hAnsiTheme="minorHAnsi"/>
          <w:sz w:val="28"/>
          <w:szCs w:val="28"/>
        </w:rPr>
        <w:t xml:space="preserve"> για την υπογραφή του </w:t>
      </w:r>
      <w:r w:rsidRPr="005C6BEC">
        <w:rPr>
          <w:rFonts w:asciiTheme="minorHAnsi" w:hAnsiTheme="minorHAnsi"/>
          <w:b/>
          <w:sz w:val="28"/>
          <w:szCs w:val="28"/>
        </w:rPr>
        <w:t>Νέου Καταστατικού του Συλλόγου</w:t>
      </w:r>
      <w:r w:rsidRPr="005C6BEC">
        <w:rPr>
          <w:rFonts w:asciiTheme="minorHAnsi" w:hAnsiTheme="minorHAnsi"/>
          <w:sz w:val="28"/>
          <w:szCs w:val="28"/>
        </w:rPr>
        <w:t xml:space="preserve">. Το ραντεβού κανονίστηκε μετά από πολλές προσπάθειες του Προέδρου και της Γραμματείας να επικοινωνήσουν μαζί του, κάτι που το πέτυχαν και το καταστατικό θα είναι σε ισχύ </w:t>
      </w:r>
      <w:r w:rsidR="00831CED">
        <w:rPr>
          <w:rFonts w:asciiTheme="minorHAnsi" w:hAnsiTheme="minorHAnsi"/>
          <w:sz w:val="28"/>
          <w:szCs w:val="28"/>
        </w:rPr>
        <w:t>στις αρχές του 2016</w:t>
      </w:r>
      <w:r w:rsidRPr="005C6BEC">
        <w:rPr>
          <w:rFonts w:asciiTheme="minorHAnsi" w:hAnsiTheme="minorHAnsi"/>
          <w:sz w:val="28"/>
          <w:szCs w:val="28"/>
        </w:rPr>
        <w:t xml:space="preserve">. </w:t>
      </w:r>
    </w:p>
    <w:p w:rsidR="00BD4A73" w:rsidRPr="005C6BEC" w:rsidRDefault="00BD4A73" w:rsidP="005C6BEC">
      <w:pPr>
        <w:pStyle w:val="a3"/>
        <w:jc w:val="both"/>
        <w:rPr>
          <w:rFonts w:ascii="Times New Roman" w:hAnsi="Times New Roman"/>
          <w:b/>
          <w:sz w:val="28"/>
          <w:szCs w:val="28"/>
        </w:rPr>
      </w:pPr>
    </w:p>
    <w:p w:rsidR="008B0FA1" w:rsidRPr="005C6BEC" w:rsidRDefault="008B0FA1" w:rsidP="005C6BEC">
      <w:pPr>
        <w:pStyle w:val="a3"/>
        <w:numPr>
          <w:ilvl w:val="1"/>
          <w:numId w:val="10"/>
        </w:numPr>
        <w:jc w:val="both"/>
        <w:rPr>
          <w:rStyle w:val="bumpedfont15"/>
          <w:b/>
          <w:bCs/>
          <w:color w:val="000000"/>
          <w:sz w:val="28"/>
          <w:szCs w:val="28"/>
          <w:u w:val="single"/>
        </w:rPr>
      </w:pPr>
      <w:r w:rsidRPr="005C6BEC">
        <w:rPr>
          <w:rStyle w:val="bumpedfont15"/>
          <w:b/>
          <w:bCs/>
          <w:color w:val="000000"/>
          <w:sz w:val="28"/>
          <w:szCs w:val="28"/>
          <w:u w:val="single"/>
        </w:rPr>
        <w:lastRenderedPageBreak/>
        <w:t xml:space="preserve">Τη Δευτέρα 14/12/15 στο Εμπορικό και Βιομηχανικό Επιμελητήριο Πειραιώς, τη συνεδρίαση του Δ.Σ. του Ε.Β.Ε.Π.  τίμησε με την παρουσία του ο </w:t>
      </w:r>
      <w:proofErr w:type="spellStart"/>
      <w:r w:rsidRPr="005C6BEC">
        <w:rPr>
          <w:rStyle w:val="bumpedfont15"/>
          <w:b/>
          <w:bCs/>
          <w:color w:val="000000"/>
          <w:sz w:val="28"/>
          <w:szCs w:val="28"/>
          <w:u w:val="single"/>
        </w:rPr>
        <w:t>αναπλ</w:t>
      </w:r>
      <w:proofErr w:type="spellEnd"/>
      <w:r w:rsidRPr="005C6BEC">
        <w:rPr>
          <w:rStyle w:val="bumpedfont15"/>
          <w:b/>
          <w:bCs/>
          <w:color w:val="000000"/>
          <w:sz w:val="28"/>
          <w:szCs w:val="28"/>
          <w:u w:val="single"/>
        </w:rPr>
        <w:t>. Υπουργός Οικονομικών, κ. Τ. Αλεξιάδης. Παρών ήταν κι ο Πρόεδρος του ΠΑΝΕΛΛΗΝΙΟΥ ΣΥΛΛΟΓΟΥ ΕΦΟΔΙΑΣΤΩΝ ΠΛΟΙΩΝ κ. Νικόλαος Μαυρίκος  ως  Β’ Αντιπρόεδρος του Ε.Β.Ε.Π..</w:t>
      </w:r>
    </w:p>
    <w:p w:rsidR="008B0FA1" w:rsidRPr="005C6BEC" w:rsidRDefault="008B0FA1" w:rsidP="005C6BEC">
      <w:pPr>
        <w:spacing w:line="276" w:lineRule="auto"/>
        <w:ind w:left="-851"/>
        <w:jc w:val="both"/>
        <w:rPr>
          <w:rStyle w:val="bumpedfont15"/>
          <w:bCs/>
          <w:color w:val="000000"/>
          <w:sz w:val="28"/>
          <w:szCs w:val="28"/>
        </w:rPr>
      </w:pPr>
      <w:r w:rsidRPr="005C6BEC">
        <w:rPr>
          <w:rStyle w:val="bumpedfont15"/>
          <w:bCs/>
          <w:color w:val="000000"/>
          <w:sz w:val="28"/>
          <w:szCs w:val="28"/>
        </w:rPr>
        <w:t xml:space="preserve"> Μεταξύ άλλων τέθηκαν </w:t>
      </w:r>
      <w:r w:rsidRPr="005C6BEC">
        <w:rPr>
          <w:rStyle w:val="bumpedfont15"/>
          <w:b/>
          <w:bCs/>
          <w:color w:val="000000"/>
          <w:sz w:val="28"/>
          <w:szCs w:val="28"/>
          <w:u w:val="single"/>
        </w:rPr>
        <w:t>6 θέματα</w:t>
      </w:r>
      <w:r w:rsidRPr="005C6BEC">
        <w:rPr>
          <w:rStyle w:val="bumpedfont15"/>
          <w:bCs/>
          <w:color w:val="000000"/>
          <w:sz w:val="28"/>
          <w:szCs w:val="28"/>
        </w:rPr>
        <w:t xml:space="preserve"> από τον Πρόεδρο του ΠΣΕΠΕ κ. Νικόλαο Μαυρίκο : </w:t>
      </w:r>
    </w:p>
    <w:p w:rsidR="008B0FA1" w:rsidRPr="005C6BEC" w:rsidRDefault="008B0FA1" w:rsidP="005C6BEC">
      <w:pPr>
        <w:numPr>
          <w:ilvl w:val="0"/>
          <w:numId w:val="11"/>
        </w:numPr>
        <w:spacing w:after="0" w:line="276" w:lineRule="auto"/>
        <w:jc w:val="both"/>
        <w:rPr>
          <w:rStyle w:val="bumpedfont15"/>
          <w:bCs/>
          <w:color w:val="000000"/>
          <w:sz w:val="28"/>
          <w:szCs w:val="28"/>
        </w:rPr>
      </w:pPr>
      <w:r w:rsidRPr="005C6BEC">
        <w:rPr>
          <w:rStyle w:val="bumpedfont15"/>
          <w:bCs/>
          <w:color w:val="000000"/>
          <w:sz w:val="28"/>
          <w:szCs w:val="28"/>
        </w:rPr>
        <w:t>Πρόταση για τροποποίηση του άρθρου 10 του Νόμου 438/76, που αφορά στην απαλλαγή δασμού – Ε.Φ.Κ. στα πολεμικά πλοία, όταν αποπλέουν στο εξωτερικό.</w:t>
      </w:r>
    </w:p>
    <w:p w:rsidR="008B0FA1" w:rsidRPr="005C6BEC" w:rsidRDefault="008B0FA1" w:rsidP="005C6BEC">
      <w:pPr>
        <w:numPr>
          <w:ilvl w:val="0"/>
          <w:numId w:val="12"/>
        </w:numPr>
        <w:spacing w:after="0" w:line="276" w:lineRule="auto"/>
        <w:jc w:val="both"/>
        <w:rPr>
          <w:rStyle w:val="bumpedfont15"/>
          <w:bCs/>
          <w:color w:val="000000"/>
          <w:sz w:val="28"/>
          <w:szCs w:val="28"/>
        </w:rPr>
      </w:pPr>
      <w:r w:rsidRPr="005C6BEC">
        <w:rPr>
          <w:rStyle w:val="bumpedfont15"/>
          <w:bCs/>
          <w:color w:val="000000"/>
          <w:sz w:val="28"/>
          <w:szCs w:val="28"/>
        </w:rPr>
        <w:t xml:space="preserve">Η υπηρεσιακή ηγεσία έχει υιοθετήσει τις απόψεις του ΠΣΕΠΕ κι έχει υποβάλει σχετικό φάκελο τροποποίησης των εν λόγω διατάξεων στην πολιτική ηγεσία. </w:t>
      </w:r>
    </w:p>
    <w:p w:rsidR="008B0FA1" w:rsidRPr="005C6BEC" w:rsidRDefault="008B0FA1" w:rsidP="005C6BEC">
      <w:pPr>
        <w:spacing w:line="276" w:lineRule="auto"/>
        <w:jc w:val="both"/>
        <w:rPr>
          <w:rStyle w:val="bumpedfont15"/>
          <w:bCs/>
          <w:color w:val="000000"/>
          <w:sz w:val="28"/>
          <w:szCs w:val="28"/>
        </w:rPr>
      </w:pPr>
    </w:p>
    <w:p w:rsidR="008B0FA1" w:rsidRPr="005C6BEC" w:rsidRDefault="008B0FA1" w:rsidP="005C6BEC">
      <w:pPr>
        <w:numPr>
          <w:ilvl w:val="0"/>
          <w:numId w:val="11"/>
        </w:numPr>
        <w:spacing w:after="0" w:line="276" w:lineRule="auto"/>
        <w:jc w:val="both"/>
        <w:rPr>
          <w:rStyle w:val="bumpedfont15"/>
          <w:bCs/>
          <w:color w:val="000000"/>
          <w:sz w:val="28"/>
          <w:szCs w:val="28"/>
        </w:rPr>
      </w:pPr>
      <w:r w:rsidRPr="005C6BEC">
        <w:rPr>
          <w:rStyle w:val="bumpedfont15"/>
          <w:bCs/>
          <w:color w:val="000000"/>
          <w:sz w:val="28"/>
          <w:szCs w:val="28"/>
        </w:rPr>
        <w:t>Πρόταση για τροποποίηση του αρ. 27 του Ν. 2859/2000 που αφορά την απαλλαγή ΦΠΑ στα πολεμικά πλοία, όταν αποπλέουν στο εξωτερικό.</w:t>
      </w:r>
    </w:p>
    <w:p w:rsidR="008B0FA1" w:rsidRPr="005C6BEC" w:rsidRDefault="008B0FA1" w:rsidP="005C6BEC">
      <w:pPr>
        <w:numPr>
          <w:ilvl w:val="0"/>
          <w:numId w:val="12"/>
        </w:numPr>
        <w:spacing w:after="0" w:line="276" w:lineRule="auto"/>
        <w:jc w:val="both"/>
        <w:rPr>
          <w:rStyle w:val="bumpedfont15"/>
          <w:bCs/>
          <w:color w:val="000000"/>
          <w:sz w:val="28"/>
          <w:szCs w:val="28"/>
        </w:rPr>
      </w:pPr>
      <w:r w:rsidRPr="005C6BEC">
        <w:rPr>
          <w:rStyle w:val="bumpedfont15"/>
          <w:bCs/>
          <w:color w:val="000000"/>
          <w:sz w:val="28"/>
          <w:szCs w:val="28"/>
        </w:rPr>
        <w:t xml:space="preserve">Η υπηρεσιακή ηγεσία έχει υιοθετήσει τις απόψεις του ΠΣΕΠΕ κι έχει υποβάλει σχετικό φάκελο τροποποίησης των εν λόγω διατάξεων στην πολιτική ηγεσία. </w:t>
      </w:r>
    </w:p>
    <w:p w:rsidR="008B0FA1" w:rsidRPr="005C6BEC" w:rsidRDefault="008B0FA1" w:rsidP="005C6BEC">
      <w:pPr>
        <w:spacing w:line="276" w:lineRule="auto"/>
        <w:jc w:val="both"/>
        <w:rPr>
          <w:rStyle w:val="bumpedfont15"/>
          <w:bCs/>
          <w:color w:val="000000"/>
          <w:sz w:val="28"/>
          <w:szCs w:val="28"/>
        </w:rPr>
      </w:pPr>
    </w:p>
    <w:p w:rsidR="008B0FA1" w:rsidRPr="005C6BEC" w:rsidRDefault="008B0FA1" w:rsidP="005C6BEC">
      <w:pPr>
        <w:numPr>
          <w:ilvl w:val="0"/>
          <w:numId w:val="11"/>
        </w:numPr>
        <w:spacing w:after="0" w:line="276" w:lineRule="auto"/>
        <w:jc w:val="both"/>
        <w:rPr>
          <w:rStyle w:val="bumpedfont15"/>
          <w:bCs/>
          <w:color w:val="000000"/>
          <w:sz w:val="28"/>
          <w:szCs w:val="28"/>
        </w:rPr>
      </w:pPr>
      <w:r w:rsidRPr="005C6BEC">
        <w:rPr>
          <w:rStyle w:val="bumpedfont15"/>
          <w:bCs/>
          <w:color w:val="000000"/>
          <w:sz w:val="28"/>
          <w:szCs w:val="28"/>
        </w:rPr>
        <w:t>Τροποποίηση του άρθρου 3 του Νόμου 3583/07, με διεύρυνση της ονομασίας «</w:t>
      </w:r>
      <w:proofErr w:type="spellStart"/>
      <w:r w:rsidRPr="005C6BEC">
        <w:rPr>
          <w:rStyle w:val="bumpedfont15"/>
          <w:bCs/>
          <w:color w:val="000000"/>
          <w:sz w:val="28"/>
          <w:szCs w:val="28"/>
        </w:rPr>
        <w:t>τροφοεφόδια</w:t>
      </w:r>
      <w:proofErr w:type="spellEnd"/>
      <w:r w:rsidRPr="005C6BEC">
        <w:rPr>
          <w:rStyle w:val="bumpedfont15"/>
          <w:bCs/>
          <w:color w:val="000000"/>
          <w:sz w:val="28"/>
          <w:szCs w:val="28"/>
        </w:rPr>
        <w:t>», ώστε να απαλλάσσονται από δασμό και άλλα προϊόντα, όταν παραδίδονται σε πλοία γραμμών εξωτερικού.</w:t>
      </w:r>
    </w:p>
    <w:p w:rsidR="008B0FA1" w:rsidRDefault="008B0FA1" w:rsidP="005C6BEC">
      <w:pPr>
        <w:numPr>
          <w:ilvl w:val="0"/>
          <w:numId w:val="12"/>
        </w:numPr>
        <w:spacing w:after="0" w:line="276" w:lineRule="auto"/>
        <w:jc w:val="both"/>
        <w:rPr>
          <w:rStyle w:val="bumpedfont15"/>
          <w:bCs/>
          <w:color w:val="000000"/>
          <w:sz w:val="28"/>
          <w:szCs w:val="28"/>
        </w:rPr>
      </w:pPr>
      <w:r w:rsidRPr="005C6BEC">
        <w:rPr>
          <w:rStyle w:val="bumpedfont15"/>
          <w:bCs/>
          <w:color w:val="000000"/>
          <w:sz w:val="28"/>
          <w:szCs w:val="28"/>
        </w:rPr>
        <w:t xml:space="preserve">Η υπηρεσιακή ηγεσία έχει υιοθετήσει τις απόψεις του ΠΣΕΠΕ κι έχει υποβάλει σχετικό φάκελο τροποποίησης των εν λόγω διατάξεων στην πολιτική ηγεσία. </w:t>
      </w:r>
    </w:p>
    <w:p w:rsidR="00D575C5" w:rsidRPr="005C6BEC" w:rsidRDefault="00D575C5" w:rsidP="00D575C5">
      <w:pPr>
        <w:spacing w:after="0" w:line="276" w:lineRule="auto"/>
        <w:jc w:val="both"/>
        <w:rPr>
          <w:rStyle w:val="bumpedfont15"/>
          <w:bCs/>
          <w:color w:val="000000"/>
          <w:sz w:val="28"/>
          <w:szCs w:val="28"/>
        </w:rPr>
      </w:pPr>
    </w:p>
    <w:p w:rsidR="008B0FA1" w:rsidRPr="005C6BEC" w:rsidRDefault="008B0FA1" w:rsidP="005C6BEC">
      <w:pPr>
        <w:numPr>
          <w:ilvl w:val="0"/>
          <w:numId w:val="11"/>
        </w:numPr>
        <w:spacing w:after="0" w:line="276" w:lineRule="auto"/>
        <w:jc w:val="both"/>
        <w:rPr>
          <w:rStyle w:val="bumpedfont15"/>
          <w:bCs/>
          <w:color w:val="000000"/>
          <w:sz w:val="28"/>
          <w:szCs w:val="28"/>
        </w:rPr>
      </w:pPr>
      <w:r w:rsidRPr="005C6BEC">
        <w:rPr>
          <w:rStyle w:val="bumpedfont15"/>
          <w:bCs/>
          <w:color w:val="000000"/>
          <w:sz w:val="28"/>
          <w:szCs w:val="28"/>
        </w:rPr>
        <w:t xml:space="preserve"> Δυνατότητα κατάθεσης παραστατικού εφοδιασμού και εξαγωγής από τον κάτοχο των προϊόντων και όχι μόνο από εκείνον που έχει </w:t>
      </w:r>
      <w:r w:rsidRPr="005C6BEC">
        <w:rPr>
          <w:rStyle w:val="bumpedfont15"/>
          <w:bCs/>
          <w:color w:val="000000"/>
          <w:sz w:val="28"/>
          <w:szCs w:val="28"/>
        </w:rPr>
        <w:lastRenderedPageBreak/>
        <w:t>την κυριότητά τους, όπως άλλωστε προβλέπεται και από το άρθρο 788 του Καν. 2454/93 για την εξαγωγή.</w:t>
      </w:r>
    </w:p>
    <w:p w:rsidR="008B0FA1" w:rsidRPr="005C6BEC" w:rsidRDefault="008B0FA1" w:rsidP="005C6BEC">
      <w:pPr>
        <w:spacing w:line="276" w:lineRule="auto"/>
        <w:ind w:left="720"/>
        <w:jc w:val="both"/>
        <w:rPr>
          <w:rStyle w:val="bumpedfont15"/>
          <w:bCs/>
          <w:color w:val="000000"/>
          <w:sz w:val="28"/>
          <w:szCs w:val="28"/>
        </w:rPr>
      </w:pPr>
    </w:p>
    <w:p w:rsidR="008B0FA1" w:rsidRPr="005C6BEC" w:rsidRDefault="008B0FA1" w:rsidP="005C6BEC">
      <w:pPr>
        <w:numPr>
          <w:ilvl w:val="0"/>
          <w:numId w:val="11"/>
        </w:numPr>
        <w:spacing w:after="0" w:line="276" w:lineRule="auto"/>
        <w:jc w:val="both"/>
        <w:rPr>
          <w:rStyle w:val="bumpedfont15"/>
          <w:bCs/>
          <w:color w:val="000000"/>
          <w:sz w:val="28"/>
          <w:szCs w:val="28"/>
        </w:rPr>
      </w:pPr>
      <w:r w:rsidRPr="005C6BEC">
        <w:rPr>
          <w:rStyle w:val="bumpedfont15"/>
          <w:bCs/>
          <w:color w:val="000000"/>
          <w:sz w:val="28"/>
          <w:szCs w:val="28"/>
        </w:rPr>
        <w:t xml:space="preserve">Σύμφωνα με το άρθρο 5 της Φ.883/1999 Α.Υ.Ο. όπως ισχύει , ενώ προβλέπεται η κάλυψη των φορολογικών επιβαρύνσεων, </w:t>
      </w:r>
      <w:r w:rsidRPr="005C6BEC">
        <w:rPr>
          <w:rStyle w:val="bumpedfont15"/>
          <w:b/>
          <w:bCs/>
          <w:color w:val="000000"/>
          <w:sz w:val="28"/>
          <w:szCs w:val="28"/>
          <w:u w:val="single"/>
        </w:rPr>
        <w:t>κατά τη διακίνηση προϊόντων Ε.Φ.Κ</w:t>
      </w:r>
      <w:r w:rsidRPr="005C6BEC">
        <w:rPr>
          <w:rStyle w:val="bumpedfont15"/>
          <w:bCs/>
          <w:color w:val="000000"/>
          <w:sz w:val="28"/>
          <w:szCs w:val="28"/>
        </w:rPr>
        <w:t xml:space="preserve">., σε ποσοστό 75% από 100%, που ίσχυε στο παρελθόν, πάρα ταύτα δεν εφαρμόζεται αυτό εξαιτίας μη συμβατότητας του Ο.Π.Σ.Τ. </w:t>
      </w:r>
    </w:p>
    <w:p w:rsidR="008B0FA1" w:rsidRPr="005C6BEC" w:rsidRDefault="008B0FA1" w:rsidP="005C6BEC">
      <w:pPr>
        <w:pStyle w:val="a3"/>
        <w:jc w:val="both"/>
        <w:rPr>
          <w:rStyle w:val="bumpedfont15"/>
          <w:bCs/>
          <w:color w:val="000000"/>
          <w:sz w:val="28"/>
          <w:szCs w:val="28"/>
        </w:rPr>
      </w:pPr>
    </w:p>
    <w:p w:rsidR="00D575C5" w:rsidRPr="00D00B25" w:rsidRDefault="00D575C5" w:rsidP="00D575C5">
      <w:pPr>
        <w:numPr>
          <w:ilvl w:val="0"/>
          <w:numId w:val="11"/>
        </w:numPr>
        <w:spacing w:after="0" w:line="276" w:lineRule="auto"/>
        <w:jc w:val="both"/>
        <w:rPr>
          <w:rStyle w:val="bumpedfont15"/>
          <w:bCs/>
          <w:color w:val="000000"/>
          <w:sz w:val="28"/>
          <w:szCs w:val="28"/>
        </w:rPr>
      </w:pPr>
      <w:r w:rsidRPr="00FE7CC3">
        <w:rPr>
          <w:rStyle w:val="bumpedfont15"/>
          <w:bCs/>
          <w:color w:val="000000"/>
          <w:sz w:val="28"/>
          <w:szCs w:val="28"/>
        </w:rPr>
        <w:t xml:space="preserve">Σχετικά με την απαλλαγή </w:t>
      </w:r>
      <w:r>
        <w:rPr>
          <w:rStyle w:val="bumpedfont15"/>
          <w:bCs/>
          <w:color w:val="000000"/>
          <w:sz w:val="28"/>
          <w:szCs w:val="28"/>
        </w:rPr>
        <w:t xml:space="preserve">ή μη </w:t>
      </w:r>
      <w:r w:rsidRPr="00FE7CC3">
        <w:rPr>
          <w:rStyle w:val="bumpedfont15"/>
          <w:bCs/>
          <w:color w:val="000000"/>
          <w:sz w:val="28"/>
          <w:szCs w:val="28"/>
        </w:rPr>
        <w:t xml:space="preserve">του ΦΠΑ </w:t>
      </w:r>
      <w:r>
        <w:rPr>
          <w:rStyle w:val="bumpedfont15"/>
          <w:bCs/>
          <w:color w:val="000000"/>
          <w:sz w:val="28"/>
          <w:szCs w:val="28"/>
        </w:rPr>
        <w:t>για την</w:t>
      </w:r>
      <w:r w:rsidRPr="00FE7CC3">
        <w:rPr>
          <w:rStyle w:val="bumpedfont15"/>
          <w:bCs/>
          <w:color w:val="000000"/>
          <w:sz w:val="28"/>
          <w:szCs w:val="28"/>
        </w:rPr>
        <w:t xml:space="preserve"> επισκευ</w:t>
      </w:r>
      <w:r>
        <w:rPr>
          <w:rStyle w:val="bumpedfont15"/>
          <w:bCs/>
          <w:color w:val="000000"/>
          <w:sz w:val="28"/>
          <w:szCs w:val="28"/>
        </w:rPr>
        <w:t>ή</w:t>
      </w:r>
      <w:r w:rsidRPr="00FE7CC3">
        <w:rPr>
          <w:rStyle w:val="bumpedfont15"/>
          <w:bCs/>
          <w:color w:val="000000"/>
          <w:sz w:val="28"/>
          <w:szCs w:val="28"/>
        </w:rPr>
        <w:t xml:space="preserve"> – κα</w:t>
      </w:r>
      <w:r>
        <w:rPr>
          <w:rStyle w:val="bumpedfont15"/>
          <w:bCs/>
          <w:color w:val="000000"/>
          <w:sz w:val="28"/>
          <w:szCs w:val="28"/>
        </w:rPr>
        <w:t>ύσιμα</w:t>
      </w:r>
      <w:r w:rsidRPr="00FE7CC3">
        <w:rPr>
          <w:rStyle w:val="bumpedfont15"/>
          <w:bCs/>
          <w:color w:val="000000"/>
          <w:sz w:val="28"/>
          <w:szCs w:val="28"/>
        </w:rPr>
        <w:t xml:space="preserve"> για τα πλοία γραμμών εσωτερικού που δε χαρακτηρίζονται ως πλοία ανοιχτής θαλάσσης</w:t>
      </w:r>
      <w:r>
        <w:rPr>
          <w:rStyle w:val="bumpedfont15"/>
          <w:bCs/>
          <w:color w:val="000000"/>
          <w:sz w:val="28"/>
          <w:szCs w:val="28"/>
        </w:rPr>
        <w:t>,</w:t>
      </w:r>
      <w:r w:rsidRPr="00FE7CC3">
        <w:rPr>
          <w:rStyle w:val="bumpedfont15"/>
          <w:bCs/>
          <w:color w:val="000000"/>
          <w:sz w:val="28"/>
          <w:szCs w:val="28"/>
        </w:rPr>
        <w:t xml:space="preserve"> ο κ. Μαυρίκος ανέπτυξε το ισχύον νομικό πλαίσιο (εθνικό και κοινοτικό-άρθρο 27 του Ν. 2859/2000,  άρθρο 148 της οδηγίας 112/2006  , κεφάλαιο 89 του δασμολογίου με τις επεξηγηματικές σημειώσεις), καταλήγοντας στο συμπέρασμα ότι</w:t>
      </w:r>
      <w:r>
        <w:rPr>
          <w:rStyle w:val="bumpedfont15"/>
          <w:bCs/>
          <w:color w:val="000000"/>
          <w:sz w:val="28"/>
          <w:szCs w:val="28"/>
        </w:rPr>
        <w:t>, σύμφωνα με τα παραπάνω το θέμα</w:t>
      </w:r>
      <w:r w:rsidRPr="00FE7CC3">
        <w:rPr>
          <w:rStyle w:val="bumpedfont15"/>
          <w:bCs/>
          <w:color w:val="000000"/>
          <w:sz w:val="28"/>
          <w:szCs w:val="28"/>
        </w:rPr>
        <w:t xml:space="preserve"> που πρόσφατα έχει ανακύψει κι έχει θορυβήσει  όλες τις εμπλεκόμενες επιχειρήσεις του κλάδου, αυτό οφείλεται σε παραπληροφόρηση του τύπου</w:t>
      </w:r>
      <w:r>
        <w:rPr>
          <w:rStyle w:val="bumpedfont15"/>
          <w:bCs/>
          <w:color w:val="000000"/>
          <w:sz w:val="28"/>
          <w:szCs w:val="28"/>
        </w:rPr>
        <w:t>. Σ</w:t>
      </w:r>
      <w:r w:rsidRPr="00FE7CC3">
        <w:rPr>
          <w:rStyle w:val="bumpedfont15"/>
          <w:bCs/>
          <w:color w:val="000000"/>
          <w:sz w:val="28"/>
          <w:szCs w:val="28"/>
        </w:rPr>
        <w:t>ε κάθε περίπτωση κι αν ακόμα εφαρμ</w:t>
      </w:r>
      <w:r>
        <w:rPr>
          <w:rStyle w:val="bumpedfont15"/>
          <w:bCs/>
          <w:color w:val="000000"/>
          <w:sz w:val="28"/>
          <w:szCs w:val="28"/>
        </w:rPr>
        <w:t>οστεί</w:t>
      </w:r>
      <w:r w:rsidRPr="00FE7CC3">
        <w:rPr>
          <w:rStyle w:val="bumpedfont15"/>
          <w:bCs/>
          <w:color w:val="000000"/>
          <w:sz w:val="28"/>
          <w:szCs w:val="28"/>
        </w:rPr>
        <w:t xml:space="preserve"> η επιβολή ΦΠΑ , παρέχεται το δικαίωμα επιστροφής του ΦΠΑ από την αρμόδια Δ.Ο.Υ.</w:t>
      </w:r>
      <w:r>
        <w:rPr>
          <w:rStyle w:val="bumpedfont15"/>
          <w:bCs/>
          <w:color w:val="000000"/>
          <w:sz w:val="28"/>
          <w:szCs w:val="28"/>
        </w:rPr>
        <w:t xml:space="preserve"> . Παρ’ όλα αυτά, </w:t>
      </w:r>
      <w:r w:rsidRPr="00FE7CC3">
        <w:rPr>
          <w:rStyle w:val="bumpedfont15"/>
          <w:bCs/>
          <w:color w:val="000000"/>
          <w:sz w:val="28"/>
          <w:szCs w:val="28"/>
        </w:rPr>
        <w:t xml:space="preserve">αν συμβεί </w:t>
      </w:r>
      <w:r>
        <w:rPr>
          <w:rStyle w:val="bumpedfont15"/>
          <w:bCs/>
          <w:color w:val="000000"/>
          <w:sz w:val="28"/>
          <w:szCs w:val="28"/>
        </w:rPr>
        <w:t>η εν λόγω επιβολή,  τότε</w:t>
      </w:r>
      <w:r w:rsidRPr="00FE7CC3">
        <w:rPr>
          <w:rStyle w:val="bumpedfont15"/>
          <w:bCs/>
          <w:color w:val="000000"/>
          <w:sz w:val="28"/>
          <w:szCs w:val="28"/>
        </w:rPr>
        <w:t xml:space="preserve"> θα δημιουργηθεί</w:t>
      </w:r>
      <w:r>
        <w:rPr>
          <w:rStyle w:val="bumpedfont15"/>
          <w:bCs/>
          <w:color w:val="000000"/>
          <w:sz w:val="28"/>
          <w:szCs w:val="28"/>
        </w:rPr>
        <w:t xml:space="preserve"> στις εταιρείες</w:t>
      </w:r>
      <w:r w:rsidRPr="00FE7CC3">
        <w:rPr>
          <w:rStyle w:val="bumpedfont15"/>
          <w:bCs/>
          <w:color w:val="000000"/>
          <w:sz w:val="28"/>
          <w:szCs w:val="28"/>
        </w:rPr>
        <w:t xml:space="preserve"> σοβαρό πρόβλημα ρευστότητας</w:t>
      </w:r>
      <w:r>
        <w:rPr>
          <w:rStyle w:val="bumpedfont15"/>
          <w:bCs/>
          <w:color w:val="000000"/>
          <w:sz w:val="28"/>
          <w:szCs w:val="28"/>
        </w:rPr>
        <w:t>,</w:t>
      </w:r>
      <w:r w:rsidRPr="00FE7CC3">
        <w:rPr>
          <w:rStyle w:val="bumpedfont15"/>
          <w:bCs/>
          <w:color w:val="000000"/>
          <w:sz w:val="28"/>
          <w:szCs w:val="28"/>
        </w:rPr>
        <w:t xml:space="preserve"> </w:t>
      </w:r>
      <w:r>
        <w:rPr>
          <w:rStyle w:val="bumpedfont15"/>
          <w:bCs/>
          <w:color w:val="000000"/>
          <w:sz w:val="28"/>
          <w:szCs w:val="28"/>
        </w:rPr>
        <w:t xml:space="preserve">το οποίο </w:t>
      </w:r>
      <w:r w:rsidRPr="00FE7CC3">
        <w:rPr>
          <w:rStyle w:val="bumpedfont15"/>
          <w:bCs/>
          <w:color w:val="000000"/>
          <w:sz w:val="28"/>
          <w:szCs w:val="28"/>
        </w:rPr>
        <w:t xml:space="preserve">θα έχει καταστροφικές συνέπειες στις ναυπηγοεπισκευαστικές εργασίες . </w:t>
      </w:r>
    </w:p>
    <w:p w:rsidR="00B96BDF" w:rsidRPr="005C6BEC" w:rsidRDefault="00B96BDF" w:rsidP="00D575C5">
      <w:pPr>
        <w:jc w:val="both"/>
        <w:rPr>
          <w:sz w:val="28"/>
          <w:szCs w:val="28"/>
        </w:rPr>
      </w:pPr>
    </w:p>
    <w:sectPr w:rsidR="00B96BDF" w:rsidRPr="005C6BEC" w:rsidSect="00B96BD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4E5" w:rsidRDefault="003014E5" w:rsidP="005C6BEC">
      <w:pPr>
        <w:spacing w:after="0" w:line="240" w:lineRule="auto"/>
      </w:pPr>
      <w:r>
        <w:separator/>
      </w:r>
    </w:p>
  </w:endnote>
  <w:endnote w:type="continuationSeparator" w:id="0">
    <w:p w:rsidR="003014E5" w:rsidRDefault="003014E5" w:rsidP="005C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817238"/>
      <w:docPartObj>
        <w:docPartGallery w:val="Page Numbers (Bottom of Page)"/>
        <w:docPartUnique/>
      </w:docPartObj>
    </w:sdtPr>
    <w:sdtEndPr/>
    <w:sdtContent>
      <w:p w:rsidR="005C6BEC" w:rsidRDefault="005C6BEC">
        <w:pPr>
          <w:pStyle w:val="a5"/>
          <w:jc w:val="right"/>
        </w:pPr>
        <w:r>
          <w:fldChar w:fldCharType="begin"/>
        </w:r>
        <w:r>
          <w:instrText>PAGE   \* MERGEFORMAT</w:instrText>
        </w:r>
        <w:r>
          <w:fldChar w:fldCharType="separate"/>
        </w:r>
        <w:r w:rsidR="000A15DC">
          <w:rPr>
            <w:noProof/>
          </w:rPr>
          <w:t>9</w:t>
        </w:r>
        <w:r>
          <w:fldChar w:fldCharType="end"/>
        </w:r>
      </w:p>
    </w:sdtContent>
  </w:sdt>
  <w:p w:rsidR="005C6BEC" w:rsidRDefault="005C6B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4E5" w:rsidRDefault="003014E5" w:rsidP="005C6BEC">
      <w:pPr>
        <w:spacing w:after="0" w:line="240" w:lineRule="auto"/>
      </w:pPr>
      <w:r>
        <w:separator/>
      </w:r>
    </w:p>
  </w:footnote>
  <w:footnote w:type="continuationSeparator" w:id="0">
    <w:p w:rsidR="003014E5" w:rsidRDefault="003014E5" w:rsidP="005C6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7052"/>
    <w:multiLevelType w:val="hybridMultilevel"/>
    <w:tmpl w:val="9126FCB6"/>
    <w:lvl w:ilvl="0" w:tplc="EEF83C4C">
      <w:numFmt w:val="bullet"/>
      <w:lvlText w:val=""/>
      <w:lvlJc w:val="left"/>
      <w:pPr>
        <w:ind w:left="1571" w:hanging="360"/>
      </w:pPr>
      <w:rPr>
        <w:rFonts w:ascii="Wingdings" w:eastAsia="Calibri" w:hAnsi="Wingdings" w:cs="Times New Roman"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 w15:restartNumberingAfterBreak="0">
    <w:nsid w:val="04B952DF"/>
    <w:multiLevelType w:val="multilevel"/>
    <w:tmpl w:val="E49E3770"/>
    <w:lvl w:ilvl="0">
      <w:start w:val="2"/>
      <w:numFmt w:val="decimal"/>
      <w:lvlText w:val="%1."/>
      <w:lvlJc w:val="left"/>
      <w:pPr>
        <w:ind w:left="360" w:hanging="360"/>
      </w:pPr>
      <w:rPr>
        <w:rFonts w:hint="default"/>
        <w:u w:val="single"/>
      </w:rPr>
    </w:lvl>
    <w:lvl w:ilvl="1">
      <w:start w:val="5"/>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 w15:restartNumberingAfterBreak="0">
    <w:nsid w:val="0A7B32AA"/>
    <w:multiLevelType w:val="hybridMultilevel"/>
    <w:tmpl w:val="167E1ECA"/>
    <w:lvl w:ilvl="0" w:tplc="86562BAE">
      <w:numFmt w:val="bullet"/>
      <w:lvlText w:val=""/>
      <w:lvlJc w:val="left"/>
      <w:pPr>
        <w:ind w:left="720" w:hanging="360"/>
      </w:pPr>
      <w:rPr>
        <w:rFonts w:ascii="Wingdings" w:eastAsiaTheme="minorHAnsi"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FA2C1E"/>
    <w:multiLevelType w:val="multilevel"/>
    <w:tmpl w:val="1930A2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B35EF4"/>
    <w:multiLevelType w:val="hybridMultilevel"/>
    <w:tmpl w:val="02F2657E"/>
    <w:lvl w:ilvl="0" w:tplc="F44C8D6C">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1E57C6"/>
    <w:multiLevelType w:val="hybridMultilevel"/>
    <w:tmpl w:val="105E44B4"/>
    <w:lvl w:ilvl="0" w:tplc="E1CE2E6A">
      <w:start w:val="5"/>
      <w:numFmt w:val="decimal"/>
      <w:lvlText w:val="%1)"/>
      <w:lvlJc w:val="left"/>
      <w:pPr>
        <w:ind w:left="360" w:hanging="360"/>
      </w:pPr>
      <w:rPr>
        <w:rFonts w:hint="default"/>
        <w:u w:val="singl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B274568"/>
    <w:multiLevelType w:val="hybridMultilevel"/>
    <w:tmpl w:val="04BC0884"/>
    <w:lvl w:ilvl="0" w:tplc="0010E06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8D450A"/>
    <w:multiLevelType w:val="hybridMultilevel"/>
    <w:tmpl w:val="426489B2"/>
    <w:lvl w:ilvl="0" w:tplc="C2C45124">
      <w:numFmt w:val="bullet"/>
      <w:lvlText w:val="-"/>
      <w:lvlJc w:val="left"/>
      <w:pPr>
        <w:ind w:left="720" w:hanging="360"/>
      </w:pPr>
      <w:rPr>
        <w:rFonts w:ascii="Bookman Old Style" w:eastAsia="Times New Roman" w:hAnsi="Bookman Old Style" w:cs="Times New Roman" w:hint="default"/>
        <w:u w:val="singl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FB63A3D"/>
    <w:multiLevelType w:val="multilevel"/>
    <w:tmpl w:val="EB6AC7C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AB6310B"/>
    <w:multiLevelType w:val="multilevel"/>
    <w:tmpl w:val="4BBA71C0"/>
    <w:lvl w:ilvl="0">
      <w:start w:val="2"/>
      <w:numFmt w:val="decimal"/>
      <w:lvlText w:val="%1."/>
      <w:lvlJc w:val="left"/>
      <w:pPr>
        <w:ind w:left="360" w:hanging="360"/>
      </w:pPr>
      <w:rPr>
        <w:rFonts w:eastAsia="Calibri" w:hint="default"/>
        <w:sz w:val="22"/>
        <w:u w:val="single"/>
      </w:rPr>
    </w:lvl>
    <w:lvl w:ilvl="1">
      <w:start w:val="1"/>
      <w:numFmt w:val="decimal"/>
      <w:lvlText w:val="%1.%2."/>
      <w:lvlJc w:val="left"/>
      <w:pPr>
        <w:ind w:left="360" w:hanging="360"/>
      </w:pPr>
      <w:rPr>
        <w:rFonts w:eastAsia="Calibri" w:hint="default"/>
        <w:sz w:val="22"/>
        <w:u w:val="single"/>
      </w:rPr>
    </w:lvl>
    <w:lvl w:ilvl="2">
      <w:start w:val="1"/>
      <w:numFmt w:val="decimal"/>
      <w:lvlText w:val="%1.%2.%3."/>
      <w:lvlJc w:val="left"/>
      <w:pPr>
        <w:ind w:left="720" w:hanging="720"/>
      </w:pPr>
      <w:rPr>
        <w:rFonts w:eastAsia="Calibri" w:hint="default"/>
        <w:sz w:val="22"/>
        <w:u w:val="single"/>
      </w:rPr>
    </w:lvl>
    <w:lvl w:ilvl="3">
      <w:start w:val="1"/>
      <w:numFmt w:val="decimal"/>
      <w:lvlText w:val="%1.%2.%3.%4."/>
      <w:lvlJc w:val="left"/>
      <w:pPr>
        <w:ind w:left="720" w:hanging="720"/>
      </w:pPr>
      <w:rPr>
        <w:rFonts w:eastAsia="Calibri" w:hint="default"/>
        <w:sz w:val="22"/>
        <w:u w:val="single"/>
      </w:rPr>
    </w:lvl>
    <w:lvl w:ilvl="4">
      <w:start w:val="1"/>
      <w:numFmt w:val="decimal"/>
      <w:lvlText w:val="%1.%2.%3.%4.%5."/>
      <w:lvlJc w:val="left"/>
      <w:pPr>
        <w:ind w:left="1080" w:hanging="1080"/>
      </w:pPr>
      <w:rPr>
        <w:rFonts w:eastAsia="Calibri" w:hint="default"/>
        <w:sz w:val="22"/>
        <w:u w:val="single"/>
      </w:rPr>
    </w:lvl>
    <w:lvl w:ilvl="5">
      <w:start w:val="1"/>
      <w:numFmt w:val="decimal"/>
      <w:lvlText w:val="%1.%2.%3.%4.%5.%6."/>
      <w:lvlJc w:val="left"/>
      <w:pPr>
        <w:ind w:left="1080" w:hanging="1080"/>
      </w:pPr>
      <w:rPr>
        <w:rFonts w:eastAsia="Calibri" w:hint="default"/>
        <w:sz w:val="22"/>
        <w:u w:val="single"/>
      </w:rPr>
    </w:lvl>
    <w:lvl w:ilvl="6">
      <w:start w:val="1"/>
      <w:numFmt w:val="decimal"/>
      <w:lvlText w:val="%1.%2.%3.%4.%5.%6.%7."/>
      <w:lvlJc w:val="left"/>
      <w:pPr>
        <w:ind w:left="1440" w:hanging="1440"/>
      </w:pPr>
      <w:rPr>
        <w:rFonts w:eastAsia="Calibri" w:hint="default"/>
        <w:sz w:val="22"/>
        <w:u w:val="single"/>
      </w:rPr>
    </w:lvl>
    <w:lvl w:ilvl="7">
      <w:start w:val="1"/>
      <w:numFmt w:val="decimal"/>
      <w:lvlText w:val="%1.%2.%3.%4.%5.%6.%7.%8."/>
      <w:lvlJc w:val="left"/>
      <w:pPr>
        <w:ind w:left="1440" w:hanging="1440"/>
      </w:pPr>
      <w:rPr>
        <w:rFonts w:eastAsia="Calibri" w:hint="default"/>
        <w:sz w:val="22"/>
        <w:u w:val="single"/>
      </w:rPr>
    </w:lvl>
    <w:lvl w:ilvl="8">
      <w:start w:val="1"/>
      <w:numFmt w:val="decimal"/>
      <w:lvlText w:val="%1.%2.%3.%4.%5.%6.%7.%8.%9."/>
      <w:lvlJc w:val="left"/>
      <w:pPr>
        <w:ind w:left="1800" w:hanging="1800"/>
      </w:pPr>
      <w:rPr>
        <w:rFonts w:eastAsia="Calibri" w:hint="default"/>
        <w:sz w:val="22"/>
        <w:u w:val="single"/>
      </w:rPr>
    </w:lvl>
  </w:abstractNum>
  <w:abstractNum w:abstractNumId="10" w15:restartNumberingAfterBreak="0">
    <w:nsid w:val="5C393C22"/>
    <w:multiLevelType w:val="multilevel"/>
    <w:tmpl w:val="D36C6AB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663F3EE7"/>
    <w:multiLevelType w:val="multilevel"/>
    <w:tmpl w:val="49166592"/>
    <w:lvl w:ilvl="0">
      <w:start w:val="1"/>
      <w:numFmt w:val="decimal"/>
      <w:lvlText w:val="%1."/>
      <w:lvlJc w:val="left"/>
      <w:pPr>
        <w:ind w:left="360" w:hanging="360"/>
      </w:pPr>
      <w:rPr>
        <w:rFonts w:hint="default"/>
        <w:b/>
      </w:rPr>
    </w:lvl>
    <w:lvl w:ilvl="1">
      <w:start w:val="1"/>
      <w:numFmt w:val="decimal"/>
      <w:lvlText w:val="%1.%2."/>
      <w:lvlJc w:val="left"/>
      <w:pPr>
        <w:ind w:left="1495" w:hanging="360"/>
      </w:pPr>
      <w:rPr>
        <w:rFonts w:hint="default"/>
        <w:b/>
        <w:u w:val="single"/>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564" w:hanging="72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557" w:hanging="1080"/>
      </w:pPr>
      <w:rPr>
        <w:rFonts w:hint="default"/>
      </w:rPr>
    </w:lvl>
    <w:lvl w:ilvl="8">
      <w:start w:val="1"/>
      <w:numFmt w:val="decimal"/>
      <w:lvlText w:val="%1.%2.%3.%4.%5.%6.%7.%8.%9."/>
      <w:lvlJc w:val="left"/>
      <w:pPr>
        <w:ind w:left="11128" w:hanging="1440"/>
      </w:pPr>
      <w:rPr>
        <w:rFonts w:hint="default"/>
      </w:rPr>
    </w:lvl>
  </w:abstractNum>
  <w:abstractNum w:abstractNumId="12" w15:restartNumberingAfterBreak="0">
    <w:nsid w:val="6BD93F5B"/>
    <w:multiLevelType w:val="hybridMultilevel"/>
    <w:tmpl w:val="C13CD77A"/>
    <w:lvl w:ilvl="0" w:tplc="F70E9AE2">
      <w:start w:val="1"/>
      <w:numFmt w:val="decimal"/>
      <w:lvlText w:val="%1)"/>
      <w:lvlJc w:val="left"/>
      <w:pPr>
        <w:ind w:left="720" w:hanging="360"/>
      </w:pPr>
      <w:rPr>
        <w:rFonts w:ascii="Cambria" w:eastAsia="Times New Roman" w:hAnsi="Cambria" w:cs="Times New Roman"/>
        <w:b/>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2F5E30"/>
    <w:multiLevelType w:val="multilevel"/>
    <w:tmpl w:val="2D86D86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71784859"/>
    <w:multiLevelType w:val="hybridMultilevel"/>
    <w:tmpl w:val="CD76BBE6"/>
    <w:lvl w:ilvl="0" w:tplc="CFFC7826">
      <w:start w:val="1"/>
      <w:numFmt w:val="bullet"/>
      <w:lvlText w:val=""/>
      <w:lvlJc w:val="left"/>
      <w:pPr>
        <w:ind w:left="1080" w:hanging="360"/>
      </w:pPr>
      <w:rPr>
        <w:rFonts w:ascii="Wingdings" w:eastAsia="Times New Roman" w:hAnsi="Wingdings"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71D019B3"/>
    <w:multiLevelType w:val="hybridMultilevel"/>
    <w:tmpl w:val="CF7C507C"/>
    <w:lvl w:ilvl="0" w:tplc="5B08D64A">
      <w:start w:val="1"/>
      <w:numFmt w:val="decimal"/>
      <w:lvlText w:val="%1."/>
      <w:lvlJc w:val="left"/>
      <w:pPr>
        <w:ind w:left="360" w:hanging="360"/>
      </w:pPr>
      <w:rPr>
        <w:rFonts w:cs="Times New Roman"/>
        <w:b/>
      </w:rPr>
    </w:lvl>
    <w:lvl w:ilvl="1" w:tplc="785CE22A">
      <w:start w:val="1"/>
      <w:numFmt w:val="decimal"/>
      <w:lvlText w:val="%2."/>
      <w:lvlJc w:val="left"/>
      <w:pPr>
        <w:tabs>
          <w:tab w:val="num" w:pos="643"/>
        </w:tabs>
        <w:ind w:left="643" w:hanging="360"/>
      </w:pPr>
      <w:rPr>
        <w:rFonts w:cs="Times New Roman"/>
        <w:b/>
      </w:rPr>
    </w:lvl>
    <w:lvl w:ilvl="2" w:tplc="0408001B">
      <w:start w:val="1"/>
      <w:numFmt w:val="decimal"/>
      <w:lvlText w:val="%3."/>
      <w:lvlJc w:val="left"/>
      <w:pPr>
        <w:tabs>
          <w:tab w:val="num" w:pos="1440"/>
        </w:tabs>
        <w:ind w:left="1440" w:hanging="360"/>
      </w:pPr>
      <w:rPr>
        <w:rFonts w:cs="Times New Roman"/>
      </w:rPr>
    </w:lvl>
    <w:lvl w:ilvl="3" w:tplc="0408000F">
      <w:start w:val="1"/>
      <w:numFmt w:val="decimal"/>
      <w:lvlText w:val="%4."/>
      <w:lvlJc w:val="left"/>
      <w:pPr>
        <w:tabs>
          <w:tab w:val="num" w:pos="2160"/>
        </w:tabs>
        <w:ind w:left="2160" w:hanging="360"/>
      </w:pPr>
      <w:rPr>
        <w:rFonts w:cs="Times New Roman"/>
      </w:rPr>
    </w:lvl>
    <w:lvl w:ilvl="4" w:tplc="04080019">
      <w:start w:val="1"/>
      <w:numFmt w:val="decimal"/>
      <w:lvlText w:val="%5."/>
      <w:lvlJc w:val="left"/>
      <w:pPr>
        <w:tabs>
          <w:tab w:val="num" w:pos="2880"/>
        </w:tabs>
        <w:ind w:left="2880" w:hanging="360"/>
      </w:pPr>
      <w:rPr>
        <w:rFonts w:cs="Times New Roman"/>
      </w:rPr>
    </w:lvl>
    <w:lvl w:ilvl="5" w:tplc="0408001B">
      <w:start w:val="1"/>
      <w:numFmt w:val="decimal"/>
      <w:lvlText w:val="%6."/>
      <w:lvlJc w:val="left"/>
      <w:pPr>
        <w:tabs>
          <w:tab w:val="num" w:pos="3600"/>
        </w:tabs>
        <w:ind w:left="3600" w:hanging="360"/>
      </w:pPr>
      <w:rPr>
        <w:rFonts w:cs="Times New Roman"/>
      </w:rPr>
    </w:lvl>
    <w:lvl w:ilvl="6" w:tplc="0408000F">
      <w:start w:val="1"/>
      <w:numFmt w:val="decimal"/>
      <w:lvlText w:val="%7."/>
      <w:lvlJc w:val="left"/>
      <w:pPr>
        <w:tabs>
          <w:tab w:val="num" w:pos="4320"/>
        </w:tabs>
        <w:ind w:left="4320" w:hanging="360"/>
      </w:pPr>
      <w:rPr>
        <w:rFonts w:cs="Times New Roman"/>
      </w:rPr>
    </w:lvl>
    <w:lvl w:ilvl="7" w:tplc="04080019">
      <w:start w:val="1"/>
      <w:numFmt w:val="decimal"/>
      <w:lvlText w:val="%8."/>
      <w:lvlJc w:val="left"/>
      <w:pPr>
        <w:tabs>
          <w:tab w:val="num" w:pos="5040"/>
        </w:tabs>
        <w:ind w:left="5040" w:hanging="360"/>
      </w:pPr>
      <w:rPr>
        <w:rFonts w:cs="Times New Roman"/>
      </w:rPr>
    </w:lvl>
    <w:lvl w:ilvl="8" w:tplc="0408001B">
      <w:start w:val="1"/>
      <w:numFmt w:val="decimal"/>
      <w:lvlText w:val="%9."/>
      <w:lvlJc w:val="left"/>
      <w:pPr>
        <w:tabs>
          <w:tab w:val="num" w:pos="5760"/>
        </w:tabs>
        <w:ind w:left="5760" w:hanging="360"/>
      </w:pPr>
      <w:rPr>
        <w:rFonts w:cs="Times New Roman"/>
      </w:rPr>
    </w:lvl>
  </w:abstractNum>
  <w:abstractNum w:abstractNumId="16" w15:restartNumberingAfterBreak="0">
    <w:nsid w:val="742F72C0"/>
    <w:multiLevelType w:val="hybridMultilevel"/>
    <w:tmpl w:val="E9202338"/>
    <w:lvl w:ilvl="0" w:tplc="A2BC8CE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1"/>
  </w:num>
  <w:num w:numId="3">
    <w:abstractNumId w:val="16"/>
  </w:num>
  <w:num w:numId="4">
    <w:abstractNumId w:val="2"/>
  </w:num>
  <w:num w:numId="5">
    <w:abstractNumId w:val="9"/>
  </w:num>
  <w:num w:numId="6">
    <w:abstractNumId w:val="0"/>
  </w:num>
  <w:num w:numId="7">
    <w:abstractNumId w:val="4"/>
  </w:num>
  <w:num w:numId="8">
    <w:abstractNumId w:val="8"/>
  </w:num>
  <w:num w:numId="9">
    <w:abstractNumId w:val="3"/>
  </w:num>
  <w:num w:numId="10">
    <w:abstractNumId w:val="10"/>
  </w:num>
  <w:num w:numId="11">
    <w:abstractNumId w:val="12"/>
  </w:num>
  <w:num w:numId="12">
    <w:abstractNumId w:val="14"/>
  </w:num>
  <w:num w:numId="13">
    <w:abstractNumId w:val="7"/>
  </w:num>
  <w:num w:numId="14">
    <w:abstractNumId w:val="5"/>
  </w:num>
  <w:num w:numId="15">
    <w:abstractNumId w:val="1"/>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73"/>
    <w:rsid w:val="00004DF1"/>
    <w:rsid w:val="00011365"/>
    <w:rsid w:val="000A15DC"/>
    <w:rsid w:val="003014E5"/>
    <w:rsid w:val="00492E56"/>
    <w:rsid w:val="005C6BEC"/>
    <w:rsid w:val="00831CED"/>
    <w:rsid w:val="008B0FA1"/>
    <w:rsid w:val="00A940D2"/>
    <w:rsid w:val="00B96BDF"/>
    <w:rsid w:val="00BA329F"/>
    <w:rsid w:val="00BD4A73"/>
    <w:rsid w:val="00C57A46"/>
    <w:rsid w:val="00D575C5"/>
    <w:rsid w:val="00E4160C"/>
    <w:rsid w:val="00FE19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5D259B-4B9B-4BBD-8CAD-17FEE537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7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A73"/>
    <w:pPr>
      <w:spacing w:after="200" w:line="276" w:lineRule="auto"/>
      <w:ind w:left="720"/>
      <w:contextualSpacing/>
    </w:pPr>
    <w:rPr>
      <w:rFonts w:ascii="Calibri" w:eastAsia="Calibri" w:hAnsi="Calibri" w:cs="Times New Roman"/>
    </w:rPr>
  </w:style>
  <w:style w:type="character" w:customStyle="1" w:styleId="bumpedfont15">
    <w:name w:val="bumpedfont15"/>
    <w:rsid w:val="00BA329F"/>
  </w:style>
  <w:style w:type="character" w:styleId="-">
    <w:name w:val="Hyperlink"/>
    <w:uiPriority w:val="99"/>
    <w:rsid w:val="008B0FA1"/>
    <w:rPr>
      <w:rFonts w:cs="Times New Roman"/>
      <w:color w:val="0563C1"/>
      <w:u w:val="single"/>
    </w:rPr>
  </w:style>
  <w:style w:type="paragraph" w:styleId="a4">
    <w:name w:val="header"/>
    <w:basedOn w:val="a"/>
    <w:link w:val="Char"/>
    <w:uiPriority w:val="99"/>
    <w:unhideWhenUsed/>
    <w:rsid w:val="005C6BEC"/>
    <w:pPr>
      <w:tabs>
        <w:tab w:val="center" w:pos="4153"/>
        <w:tab w:val="right" w:pos="8306"/>
      </w:tabs>
      <w:spacing w:after="0" w:line="240" w:lineRule="auto"/>
    </w:pPr>
  </w:style>
  <w:style w:type="character" w:customStyle="1" w:styleId="Char">
    <w:name w:val="Κεφαλίδα Char"/>
    <w:basedOn w:val="a0"/>
    <w:link w:val="a4"/>
    <w:uiPriority w:val="99"/>
    <w:rsid w:val="005C6BEC"/>
  </w:style>
  <w:style w:type="paragraph" w:styleId="a5">
    <w:name w:val="footer"/>
    <w:basedOn w:val="a"/>
    <w:link w:val="Char0"/>
    <w:uiPriority w:val="99"/>
    <w:unhideWhenUsed/>
    <w:rsid w:val="005C6BEC"/>
    <w:pPr>
      <w:tabs>
        <w:tab w:val="center" w:pos="4153"/>
        <w:tab w:val="right" w:pos="8306"/>
      </w:tabs>
      <w:spacing w:after="0" w:line="240" w:lineRule="auto"/>
    </w:pPr>
  </w:style>
  <w:style w:type="character" w:customStyle="1" w:styleId="Char0">
    <w:name w:val="Υποσέλιδο Char"/>
    <w:basedOn w:val="a0"/>
    <w:link w:val="a5"/>
    <w:uiPriority w:val="99"/>
    <w:rsid w:val="005C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rtal.gs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2035</Words>
  <Characters>10994</Characters>
  <Application>Microsoft Office Word</Application>
  <DocSecurity>0</DocSecurity>
  <Lines>91</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Τμήμα Παραγγελιών</cp:lastModifiedBy>
  <cp:revision>6</cp:revision>
  <dcterms:created xsi:type="dcterms:W3CDTF">2016-01-20T14:54:00Z</dcterms:created>
  <dcterms:modified xsi:type="dcterms:W3CDTF">2016-01-20T15:28:00Z</dcterms:modified>
</cp:coreProperties>
</file>