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3A48" w:rsidRDefault="00D43A48" w:rsidP="00D43A48">
      <w:pPr>
        <w:jc w:val="right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8/5/2020 </w:t>
      </w:r>
    </w:p>
    <w:p w:rsidR="00985FDE" w:rsidRPr="00992971" w:rsidRDefault="00985FDE" w:rsidP="00985FDE">
      <w:pPr>
        <w:jc w:val="center"/>
        <w:rPr>
          <w:rFonts w:cs="Times New Roman"/>
          <w:b/>
          <w:u w:val="single"/>
        </w:rPr>
      </w:pPr>
      <w:r w:rsidRPr="00992971">
        <w:rPr>
          <w:rFonts w:cs="Times New Roman"/>
          <w:b/>
          <w:u w:val="single"/>
        </w:rPr>
        <w:t xml:space="preserve">ΔΕΛΤΙΟ ΤΥΠΟΥ </w:t>
      </w:r>
      <w:r>
        <w:rPr>
          <w:rFonts w:cs="Times New Roman"/>
          <w:b/>
          <w:u w:val="single"/>
        </w:rPr>
        <w:t xml:space="preserve">ΜΑΡΤΙΟΥ </w:t>
      </w:r>
      <w:r w:rsidR="00D43A48">
        <w:rPr>
          <w:rFonts w:cs="Times New Roman"/>
          <w:b/>
          <w:u w:val="single"/>
        </w:rPr>
        <w:t xml:space="preserve">- </w:t>
      </w:r>
      <w:r>
        <w:rPr>
          <w:rFonts w:cs="Times New Roman"/>
          <w:b/>
          <w:u w:val="single"/>
        </w:rPr>
        <w:t xml:space="preserve">ΑΠΡΙΛΙΟΥ </w:t>
      </w:r>
      <w:r w:rsidRPr="00992971">
        <w:rPr>
          <w:rFonts w:cs="Times New Roman"/>
          <w:b/>
          <w:u w:val="single"/>
        </w:rPr>
        <w:t>20</w:t>
      </w:r>
      <w:r>
        <w:rPr>
          <w:rFonts w:cs="Times New Roman"/>
          <w:b/>
          <w:u w:val="single"/>
        </w:rPr>
        <w:t>20</w:t>
      </w:r>
    </w:p>
    <w:p w:rsidR="00985FDE" w:rsidRPr="00992971" w:rsidRDefault="00985FDE" w:rsidP="00985FDE">
      <w:pPr>
        <w:jc w:val="center"/>
        <w:rPr>
          <w:rFonts w:cs="Times New Roman"/>
          <w:u w:val="single"/>
        </w:rPr>
      </w:pPr>
    </w:p>
    <w:p w:rsidR="00985FDE" w:rsidRDefault="00985FDE" w:rsidP="00985FDE">
      <w:pPr>
        <w:jc w:val="center"/>
        <w:rPr>
          <w:rFonts w:cs="Times New Roman"/>
          <w:b/>
          <w:u w:val="single"/>
        </w:rPr>
      </w:pPr>
      <w:r w:rsidRPr="00992971">
        <w:rPr>
          <w:rFonts w:cs="Times New Roman"/>
          <w:b/>
          <w:u w:val="single"/>
        </w:rPr>
        <w:t xml:space="preserve">ΔΡΑΣΤΗΡΙΟΤΗΤΕΣ ΤΟΥ ΠΑΝΕΛΛΗΝΙΟΥ ΣΥΛΛΟΓΟΥ ΕΦΟΔΙΑΣΤΩΝ ΠΛΟΙΩΝ &amp; ΕΞΑΓΩΓΕΩΝ ΚΑΤΑ ΤΟΥΣ ΜΗΝΕΣ </w:t>
      </w:r>
      <w:r>
        <w:rPr>
          <w:rFonts w:cs="Times New Roman"/>
          <w:b/>
          <w:u w:val="single"/>
        </w:rPr>
        <w:t>ΜΑΡΤΙΟ ΚΑΙ ΑΠΡΙΛΙΟ</w:t>
      </w:r>
      <w:r w:rsidRPr="00992971">
        <w:rPr>
          <w:rFonts w:cs="Times New Roman"/>
          <w:b/>
          <w:u w:val="single"/>
        </w:rPr>
        <w:t xml:space="preserve"> ΤΟΥ 20</w:t>
      </w:r>
      <w:r>
        <w:rPr>
          <w:rFonts w:cs="Times New Roman"/>
          <w:b/>
          <w:u w:val="single"/>
        </w:rPr>
        <w:t>20</w:t>
      </w:r>
    </w:p>
    <w:p w:rsidR="00985FDE" w:rsidRPr="007D6102" w:rsidRDefault="00985FDE" w:rsidP="00985FDE">
      <w:pPr>
        <w:jc w:val="center"/>
        <w:rPr>
          <w:rFonts w:cs="Times New Roman"/>
          <w:b/>
          <w:u w:val="single"/>
        </w:rPr>
      </w:pPr>
    </w:p>
    <w:p w:rsidR="007D6102" w:rsidRPr="00D43A48" w:rsidRDefault="007D6102" w:rsidP="00985FDE">
      <w:pPr>
        <w:jc w:val="center"/>
        <w:rPr>
          <w:rFonts w:cs="Times New Roman"/>
          <w:b/>
          <w:u w:val="single"/>
        </w:rPr>
      </w:pPr>
    </w:p>
    <w:p w:rsidR="007D6102" w:rsidRPr="00D43A48" w:rsidRDefault="007D6102" w:rsidP="00D43A4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ΣΥΝΑΝΤΗΣΕΙΣ ΠΡΟΕΔΡΟΥ ΠΣΕΠΕ </w:t>
      </w:r>
    </w:p>
    <w:p w:rsidR="007D6102" w:rsidRPr="00D43A48" w:rsidRDefault="007D6102" w:rsidP="00D43A48">
      <w:pPr>
        <w:pStyle w:val="a3"/>
        <w:numPr>
          <w:ilvl w:val="1"/>
          <w:numId w:val="1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sz w:val="24"/>
          <w:szCs w:val="24"/>
        </w:rPr>
        <w:t xml:space="preserve">Συμμετοχή του Προέδρου του ΠΣΕΠΕ </w:t>
      </w:r>
      <w:r w:rsidR="000C742A" w:rsidRPr="00D43A48">
        <w:rPr>
          <w:rFonts w:cs="Times New Roman"/>
          <w:sz w:val="24"/>
          <w:szCs w:val="24"/>
        </w:rPr>
        <w:t xml:space="preserve">ως υπεύθυνος του ΓΕΜΗ του ΕΒΕΠ </w:t>
      </w:r>
      <w:r w:rsidRPr="00D43A48">
        <w:rPr>
          <w:rFonts w:cs="Times New Roman"/>
          <w:sz w:val="24"/>
          <w:szCs w:val="24"/>
        </w:rPr>
        <w:t xml:space="preserve">σε γεύμα εργασίας στην Επιχειρηματική Λέσχη του Εμπορικού και Βιομηχανικού Επιμελητηρίου Πειραιά (ΕΒΕΠ) όπου συμμετείχαν </w:t>
      </w:r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εκπρόσωποι του Maritime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Hellas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 (Ένωση Ελλήνων Εφοπλιστών, Ναυτικό Επιμελητήριο Ελλάδος, Εμπορικό και Βιομηχανικό Επιμελητήριο Πειραιώς), ο Υπουργός Ναυτιλίας και Νησιωτικής Πολιτικής, κ. Ιωάννης Πλακιωτάκης, η Πρέσβης της Κίνας κα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Zhang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Qiyue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, ο Πρόεδρος της Ο.Λ.Π. Α.Ε.,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Mr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.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Yu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Zeng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Gang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, ο εκπρόσωπος του Δημοσίου στο Διοικητικό Συμβούλιο Ο.Λ.Π., κ. Αθανάσιος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Λιάγκος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, ο Πρόεδρος Ναυτικού Επιμελητηρίου Ελλάδος, Γ. Πατέρας, ο Πρόεδρος Ε.Β.Ε.Π., Β.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Κορκίδης</w:t>
      </w:r>
      <w:proofErr w:type="spellEnd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, ο Αντιπρόεδρος Ε.</w:t>
      </w:r>
      <w:r w:rsidR="000C742A"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Β.Ε.Π., Κ. </w:t>
      </w:r>
      <w:proofErr w:type="spellStart"/>
      <w:r w:rsidR="000C742A"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Αχλαδίτης</w:t>
      </w:r>
      <w:proofErr w:type="spellEnd"/>
      <w:r w:rsidR="000C742A"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 και</w:t>
      </w:r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 ο Πρόεδρος Εμπορικού Συλλόγου Πειραιά και Οικον. Επόπτης Ε.Β.Ε.Π., Ν. </w:t>
      </w:r>
      <w:proofErr w:type="spellStart"/>
      <w:r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>Μανεσιώτης</w:t>
      </w:r>
      <w:proofErr w:type="spellEnd"/>
      <w:r w:rsidR="000C742A" w:rsidRPr="00D43A48">
        <w:rPr>
          <w:rFonts w:cs="Segoe UI"/>
          <w:color w:val="212529"/>
          <w:spacing w:val="-3"/>
          <w:sz w:val="24"/>
          <w:szCs w:val="24"/>
          <w:shd w:val="clear" w:color="auto" w:fill="FFFFFF"/>
        </w:rPr>
        <w:t xml:space="preserve">. </w:t>
      </w:r>
      <w:r w:rsidR="000C742A" w:rsidRPr="00D43A48">
        <w:rPr>
          <w:rFonts w:cs="Segoe UI"/>
          <w:b/>
          <w:color w:val="212529"/>
          <w:spacing w:val="-3"/>
          <w:sz w:val="24"/>
          <w:szCs w:val="24"/>
          <w:shd w:val="clear" w:color="auto" w:fill="FFFFFF"/>
        </w:rPr>
        <w:t xml:space="preserve">Στη συνάντηση αυτήν συζητήθηκε και συμφωνήθηκε να ανασταλεί </w:t>
      </w:r>
      <w:r w:rsidR="00884B06" w:rsidRPr="00D43A48">
        <w:rPr>
          <w:rFonts w:cs="Segoe UI"/>
          <w:b/>
          <w:color w:val="212529"/>
          <w:spacing w:val="-3"/>
          <w:sz w:val="24"/>
          <w:szCs w:val="24"/>
          <w:shd w:val="clear" w:color="auto" w:fill="FFFFFF"/>
        </w:rPr>
        <w:t xml:space="preserve">μέχρι 30-4-2020 </w:t>
      </w:r>
      <w:r w:rsidR="000C742A" w:rsidRPr="00D43A48">
        <w:rPr>
          <w:rFonts w:cs="Segoe UI"/>
          <w:b/>
          <w:color w:val="212529"/>
          <w:spacing w:val="-3"/>
          <w:sz w:val="24"/>
          <w:szCs w:val="24"/>
          <w:shd w:val="clear" w:color="auto" w:fill="FFFFFF"/>
        </w:rPr>
        <w:t xml:space="preserve">η </w:t>
      </w:r>
      <w:r w:rsidR="00884B06" w:rsidRPr="00D43A48">
        <w:rPr>
          <w:rFonts w:cs="Segoe UI"/>
          <w:b/>
          <w:color w:val="212529"/>
          <w:spacing w:val="-3"/>
          <w:sz w:val="24"/>
          <w:szCs w:val="24"/>
          <w:shd w:val="clear" w:color="auto" w:fill="FFFFFF"/>
        </w:rPr>
        <w:t xml:space="preserve">λειτουργία της πλατφόρμας του ΣΕΠ ΑΕ για το </w:t>
      </w:r>
      <w:r w:rsidR="00884B06" w:rsidRPr="00D43A48">
        <w:rPr>
          <w:rFonts w:cs="Segoe UI"/>
          <w:b/>
          <w:color w:val="212529"/>
          <w:spacing w:val="-3"/>
          <w:sz w:val="24"/>
          <w:szCs w:val="24"/>
          <w:shd w:val="clear" w:color="auto" w:fill="FFFFFF"/>
          <w:lang w:val="en-US"/>
        </w:rPr>
        <w:t>HPCS</w:t>
      </w:r>
      <w:r w:rsidR="00884B06" w:rsidRPr="00D43A48">
        <w:rPr>
          <w:rFonts w:cs="Segoe UI"/>
          <w:b/>
          <w:color w:val="212529"/>
          <w:spacing w:val="-3"/>
          <w:sz w:val="24"/>
          <w:szCs w:val="24"/>
          <w:shd w:val="clear" w:color="auto" w:fill="FFFFFF"/>
        </w:rPr>
        <w:t xml:space="preserve"> στο λιμάνι του Πειραιά.</w:t>
      </w:r>
    </w:p>
    <w:p w:rsidR="007D6102" w:rsidRPr="00D43A48" w:rsidRDefault="007D6102" w:rsidP="00D43A48">
      <w:pPr>
        <w:jc w:val="both"/>
        <w:rPr>
          <w:rFonts w:cs="Times New Roman"/>
          <w:sz w:val="24"/>
          <w:szCs w:val="24"/>
        </w:rPr>
      </w:pPr>
    </w:p>
    <w:p w:rsidR="007D6102" w:rsidRPr="00D43A48" w:rsidRDefault="007D6102" w:rsidP="00D43A48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after="200" w:line="276" w:lineRule="auto"/>
        <w:jc w:val="both"/>
        <w:rPr>
          <w:rFonts w:cs="Times New Roman"/>
          <w:b/>
          <w:sz w:val="24"/>
          <w:szCs w:val="24"/>
          <w:u w:val="single"/>
        </w:rPr>
      </w:pPr>
      <w:r w:rsidRPr="00D43A48">
        <w:rPr>
          <w:rFonts w:cs="Times New Roman"/>
          <w:b/>
          <w:sz w:val="24"/>
          <w:szCs w:val="24"/>
        </w:rPr>
        <w:t>ΘΕΜΑΤΑ ΠΡΟΣ ΕΝΗΜΕΡΩΣΗ</w:t>
      </w:r>
    </w:p>
    <w:p w:rsidR="000C742A" w:rsidRPr="00D43A48" w:rsidRDefault="005F69B2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>16/3/2020</w:t>
      </w:r>
      <w:r w:rsidRPr="00D43A48">
        <w:rPr>
          <w:rFonts w:cs="Times New Roman"/>
          <w:sz w:val="24"/>
          <w:szCs w:val="24"/>
        </w:rPr>
        <w:t xml:space="preserve"> </w:t>
      </w:r>
      <w:r w:rsidR="00001DDB" w:rsidRPr="00D43A48">
        <w:rPr>
          <w:rFonts w:cs="Times New Roman"/>
          <w:sz w:val="24"/>
          <w:szCs w:val="24"/>
        </w:rPr>
        <w:t xml:space="preserve">Επιστολή ΠΣΕΠΕ αριθ. 1010/16-3-2020 προς τα Υπουργεία Οικονομικών, </w:t>
      </w:r>
      <w:proofErr w:type="spellStart"/>
      <w:r w:rsidR="00001DDB" w:rsidRPr="00D43A48">
        <w:rPr>
          <w:rFonts w:cs="Times New Roman"/>
          <w:sz w:val="24"/>
          <w:szCs w:val="24"/>
        </w:rPr>
        <w:t>Αναπτυξης</w:t>
      </w:r>
      <w:proofErr w:type="spellEnd"/>
      <w:r w:rsidR="00001DDB" w:rsidRPr="00D43A48">
        <w:rPr>
          <w:rFonts w:cs="Times New Roman"/>
          <w:sz w:val="24"/>
          <w:szCs w:val="24"/>
        </w:rPr>
        <w:t xml:space="preserve"> και Ναυτιλίας για τις επιπτώσεις της επιδημίας του </w:t>
      </w:r>
      <w:r w:rsidR="00001DDB" w:rsidRPr="00D43A48">
        <w:rPr>
          <w:rFonts w:cs="Times New Roman"/>
          <w:sz w:val="24"/>
          <w:szCs w:val="24"/>
          <w:lang w:val="en-US"/>
        </w:rPr>
        <w:t>COVID</w:t>
      </w:r>
      <w:r w:rsidR="00001DDB" w:rsidRPr="00D43A48">
        <w:rPr>
          <w:rFonts w:cs="Times New Roman"/>
          <w:sz w:val="24"/>
          <w:szCs w:val="24"/>
        </w:rPr>
        <w:t xml:space="preserve"> 19 στη δραστηριότητα εφοδιασμού πλοίων.</w:t>
      </w:r>
    </w:p>
    <w:p w:rsidR="000C742A" w:rsidRPr="00D43A48" w:rsidRDefault="005F69B2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>16/3/2020</w:t>
      </w:r>
      <w:r w:rsidRPr="00D43A48">
        <w:rPr>
          <w:rFonts w:cs="Times New Roman"/>
          <w:sz w:val="24"/>
          <w:szCs w:val="24"/>
        </w:rPr>
        <w:t xml:space="preserve"> </w:t>
      </w:r>
      <w:r w:rsidR="00001DDB" w:rsidRPr="00D43A48">
        <w:rPr>
          <w:rFonts w:cs="Times New Roman"/>
          <w:sz w:val="24"/>
          <w:szCs w:val="24"/>
        </w:rPr>
        <w:t xml:space="preserve">Δελτίο Τύπου ΕΒΕΠ </w:t>
      </w:r>
      <w:r w:rsidR="00157337" w:rsidRPr="00D43A48">
        <w:rPr>
          <w:rFonts w:cs="Times New Roman"/>
          <w:sz w:val="24"/>
          <w:szCs w:val="24"/>
        </w:rPr>
        <w:t xml:space="preserve">16-3-2020 </w:t>
      </w:r>
      <w:r w:rsidR="00001DDB" w:rsidRPr="00D43A48">
        <w:rPr>
          <w:rFonts w:cs="Times New Roman"/>
          <w:sz w:val="24"/>
          <w:szCs w:val="24"/>
        </w:rPr>
        <w:t xml:space="preserve">για επιστολή που απεστάλη στον Πρωθυπουργό και στους αρμόδιους Υπουργούς Οικονομικών, Ανάπτυξης και Εργασίας για </w:t>
      </w:r>
      <w:r w:rsidR="00157337" w:rsidRPr="00D43A48">
        <w:rPr>
          <w:rFonts w:cs="Times New Roman"/>
          <w:sz w:val="24"/>
          <w:szCs w:val="24"/>
        </w:rPr>
        <w:t>τους ΚΑΔ που δραστηριοποιούνται στην εφοδιαστική και ναυτιλιακή βιομηχανία της ευρύτερης περιοχής του Πειραιά που πλήττονται από την πανδημία του κορωνοϊού.</w:t>
      </w:r>
    </w:p>
    <w:p w:rsidR="000C742A" w:rsidRPr="00D43A48" w:rsidRDefault="00414121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24/3/2020. </w:t>
      </w:r>
      <w:r w:rsidR="00157337" w:rsidRPr="00D43A48">
        <w:rPr>
          <w:rFonts w:cs="Times New Roman"/>
          <w:sz w:val="24"/>
          <w:szCs w:val="24"/>
        </w:rPr>
        <w:t xml:space="preserve">Επιστολή ΠΣΕΠΕ αριθ. 1013/24-3-2020 για προσθήκη στη λίστα με τους ΚΑΔ που πλήττονται από τον </w:t>
      </w:r>
      <w:proofErr w:type="spellStart"/>
      <w:r w:rsidR="00157337" w:rsidRPr="00D43A48">
        <w:rPr>
          <w:rFonts w:cs="Times New Roman"/>
          <w:sz w:val="24"/>
          <w:szCs w:val="24"/>
        </w:rPr>
        <w:t>κορωνοϊό</w:t>
      </w:r>
      <w:proofErr w:type="spellEnd"/>
      <w:r w:rsidR="00157337" w:rsidRPr="00D43A48">
        <w:rPr>
          <w:rFonts w:cs="Times New Roman"/>
          <w:sz w:val="24"/>
          <w:szCs w:val="24"/>
        </w:rPr>
        <w:t xml:space="preserve"> και ΚΑΔ εφοδιαστικών επιχειρήσεων.</w:t>
      </w:r>
    </w:p>
    <w:p w:rsidR="000C742A" w:rsidRPr="00D43A48" w:rsidRDefault="00414121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24/3/2020 </w:t>
      </w:r>
      <w:r w:rsidR="00157337" w:rsidRPr="00D43A48">
        <w:rPr>
          <w:rFonts w:cs="Times New Roman"/>
          <w:sz w:val="24"/>
          <w:szCs w:val="24"/>
        </w:rPr>
        <w:t>Κοινοποίηση της αριθ. ΔΤΔ Γ 1039003/19-3-2020 εγκυκλίου με την οποία κοινοποιείται ο κανονισμός 402/2020 για την απαίτηση άδειας για εξαγωγή εξοπλισμού προστασίας</w:t>
      </w:r>
      <w:r w:rsidRPr="00D43A48">
        <w:rPr>
          <w:rFonts w:cs="Times New Roman"/>
          <w:sz w:val="24"/>
          <w:szCs w:val="24"/>
        </w:rPr>
        <w:t>.</w:t>
      </w:r>
    </w:p>
    <w:p w:rsidR="000C742A" w:rsidRPr="00D43A48" w:rsidRDefault="00414121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24/3/2020 </w:t>
      </w:r>
      <w:r w:rsidRPr="00D43A48">
        <w:rPr>
          <w:rFonts w:cs="Times New Roman"/>
          <w:sz w:val="24"/>
          <w:szCs w:val="24"/>
        </w:rPr>
        <w:t>Κοινοποίηση της αριθ. Ε 2032/23-3-2020 εγκυκλίου για ταχεία επιστροφή του ΦΠΑ σύμφωνα με την ΠΝΠ 20-3-2020</w:t>
      </w:r>
    </w:p>
    <w:p w:rsidR="000C742A" w:rsidRPr="00D43A48" w:rsidRDefault="00414121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lastRenderedPageBreak/>
        <w:t xml:space="preserve">26/3-2020 </w:t>
      </w:r>
      <w:r w:rsidRPr="00D43A48">
        <w:rPr>
          <w:rFonts w:cs="Times New Roman"/>
          <w:sz w:val="24"/>
          <w:szCs w:val="24"/>
        </w:rPr>
        <w:t>επιστολή ΠΣΕΠΕ για παράταση της προθεσμίας υποβολής του Συγκεντρωτικού Παραστατικού Εφοδίων κατά τη διάρκεια της πανδημίας του κορωνοϊού.</w:t>
      </w:r>
    </w:p>
    <w:p w:rsidR="000C742A" w:rsidRPr="00D43A48" w:rsidRDefault="00FC026A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6/4/2020 </w:t>
      </w:r>
      <w:r w:rsidRPr="00D43A48">
        <w:rPr>
          <w:rFonts w:cs="Times New Roman"/>
          <w:sz w:val="24"/>
          <w:szCs w:val="24"/>
        </w:rPr>
        <w:t>Κοινοποίηση της αριθ. Α 1040/28-2-2020 ΚΥΑ με την οποία τροποποιείται το άρθρο 7 της αριθ. 1177/2018 ΚΥΑ ώστε να θεωρείται ότι για την ημερολογιακή περίοδο από 1-4-2018 μέχρι 31-12-2019 τα πλοία που έλαβαν εφόδια με απαλλαγή από ΦΠΑ θεωρούνται ότι εκτελούσαν δραστηριότητα στην ανοιχτή θάλασσα.</w:t>
      </w:r>
    </w:p>
    <w:p w:rsidR="000C742A" w:rsidRPr="00D43A48" w:rsidRDefault="00FC026A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8/4/2020 </w:t>
      </w:r>
      <w:r w:rsidRPr="00D43A48">
        <w:rPr>
          <w:rFonts w:cs="Times New Roman"/>
          <w:sz w:val="24"/>
          <w:szCs w:val="24"/>
        </w:rPr>
        <w:t>Κοινοποίηση εγκυκλίου ΔΤΔ Γ 1042277/6-4-2020 για απαγόρευση εξαγωγής απολυμαντικών που παράγονται στην Ελλάδα.</w:t>
      </w:r>
    </w:p>
    <w:p w:rsidR="000C742A" w:rsidRPr="00D43A48" w:rsidRDefault="00FC026A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13/4/2020 </w:t>
      </w:r>
      <w:r w:rsidRPr="00D43A48">
        <w:rPr>
          <w:rFonts w:cs="Times New Roman"/>
          <w:sz w:val="24"/>
          <w:szCs w:val="24"/>
        </w:rPr>
        <w:t xml:space="preserve">κοινοποίηση εγκυκλίου Ε 2047/9-4-2020 με την οποία παρέχονται οδηγίες για την έκδοση αποφάσεων κατά τη διάρκεια ισχύος των μέτρων αντιμετώπισης της πανδημίας του </w:t>
      </w:r>
      <w:proofErr w:type="spellStart"/>
      <w:r w:rsidRPr="00D43A48">
        <w:rPr>
          <w:rFonts w:cs="Times New Roman"/>
          <w:sz w:val="24"/>
          <w:szCs w:val="24"/>
        </w:rPr>
        <w:t>κορωνοϊού</w:t>
      </w:r>
      <w:proofErr w:type="spellEnd"/>
      <w:r w:rsidRPr="00D43A48">
        <w:rPr>
          <w:rFonts w:cs="Times New Roman"/>
          <w:sz w:val="24"/>
          <w:szCs w:val="24"/>
        </w:rPr>
        <w:t>.</w:t>
      </w:r>
    </w:p>
    <w:p w:rsidR="000C742A" w:rsidRPr="00D43A48" w:rsidRDefault="00125635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22/4/2020 </w:t>
      </w:r>
      <w:r w:rsidRPr="00D43A48">
        <w:rPr>
          <w:rFonts w:cs="Times New Roman"/>
          <w:sz w:val="24"/>
          <w:szCs w:val="24"/>
        </w:rPr>
        <w:t xml:space="preserve">κοινοποίηση της </w:t>
      </w:r>
      <w:proofErr w:type="spellStart"/>
      <w:r w:rsidRPr="00D43A48">
        <w:rPr>
          <w:rFonts w:cs="Times New Roman"/>
          <w:sz w:val="24"/>
          <w:szCs w:val="24"/>
        </w:rPr>
        <w:t>αριθ</w:t>
      </w:r>
      <w:proofErr w:type="spellEnd"/>
      <w:r w:rsidRPr="00D43A48">
        <w:rPr>
          <w:rFonts w:cs="Times New Roman"/>
          <w:sz w:val="24"/>
          <w:szCs w:val="24"/>
        </w:rPr>
        <w:t xml:space="preserve"> Ε</w:t>
      </w:r>
      <w:r w:rsidRPr="00D43A48">
        <w:rPr>
          <w:rFonts w:eastAsia="Times New Roman" w:cs="Arial"/>
          <w:color w:val="222222"/>
          <w:sz w:val="24"/>
          <w:szCs w:val="24"/>
          <w:lang w:eastAsia="el-GR"/>
        </w:rPr>
        <w:t xml:space="preserve">. 2051/16-4-2020 εγκυκλίου με την οποία παρέχονται οδηγίες για την εφαρμογή των διατάξεων των άρθρων 65 έως 72 του Ν. 4676/2020 με τις οποίες τροποποιούνται ορισμένες διατάξεις του Ν. 4256/2014 και ειδικότερα στις περιπτώσεις </w:t>
      </w:r>
      <w:proofErr w:type="spellStart"/>
      <w:r w:rsidRPr="00D43A48">
        <w:rPr>
          <w:rFonts w:eastAsia="Times New Roman" w:cs="Arial"/>
          <w:color w:val="222222"/>
          <w:sz w:val="24"/>
          <w:szCs w:val="24"/>
          <w:lang w:eastAsia="el-GR"/>
        </w:rPr>
        <w:t>ιδιοχρησιμοποίησης</w:t>
      </w:r>
      <w:proofErr w:type="spellEnd"/>
      <w:r w:rsidRPr="00D43A48">
        <w:rPr>
          <w:rFonts w:eastAsia="Times New Roman" w:cs="Arial"/>
          <w:color w:val="222222"/>
          <w:sz w:val="24"/>
          <w:szCs w:val="24"/>
          <w:lang w:eastAsia="el-GR"/>
        </w:rPr>
        <w:t xml:space="preserve"> του πλοίου από τον πλοιοκτήτη ή τον εφοπλιστή </w:t>
      </w:r>
      <w:r w:rsidRPr="00D43A48">
        <w:rPr>
          <w:rFonts w:eastAsia="Times New Roman" w:cs="Arial"/>
          <w:bCs/>
          <w:color w:val="222222"/>
          <w:sz w:val="24"/>
          <w:szCs w:val="24"/>
          <w:lang w:eastAsia="el-GR"/>
        </w:rPr>
        <w:t>δεν χορηγείται απαλλαγή από δασμό ΕΦΚ και ΦΠΑ για τα καύσιμα και λιπαντικά με τα οποία εφοδιάζονται τα πλοία αυτά.</w:t>
      </w:r>
    </w:p>
    <w:p w:rsidR="000C742A" w:rsidRPr="00D43A48" w:rsidRDefault="00125635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26-4-2020 </w:t>
      </w:r>
      <w:r w:rsidRPr="00D43A48">
        <w:rPr>
          <w:rFonts w:cs="Times New Roman"/>
          <w:sz w:val="24"/>
          <w:szCs w:val="24"/>
        </w:rPr>
        <w:t>κοινοποίηση της αριθ. Ε. 2050/16-4-2020 εγκυκλίου</w:t>
      </w:r>
      <w:r w:rsidRPr="00D43A48">
        <w:rPr>
          <w:rFonts w:cs="Times New Roman"/>
          <w:b/>
          <w:sz w:val="24"/>
          <w:szCs w:val="24"/>
        </w:rPr>
        <w:t xml:space="preserve"> </w:t>
      </w:r>
      <w:r w:rsidRPr="00D43A48">
        <w:rPr>
          <w:rFonts w:cs="Arial"/>
          <w:color w:val="222222"/>
          <w:sz w:val="24"/>
          <w:szCs w:val="24"/>
          <w:shd w:val="clear" w:color="auto" w:fill="FFFFFF"/>
        </w:rPr>
        <w:t xml:space="preserve">με την οποία παρέχονται οδηγίες για την εφαρμογή ορισμένων </w:t>
      </w:r>
      <w:proofErr w:type="spellStart"/>
      <w:r w:rsidRPr="00D43A48">
        <w:rPr>
          <w:rFonts w:cs="Arial"/>
          <w:color w:val="222222"/>
          <w:sz w:val="24"/>
          <w:szCs w:val="24"/>
          <w:shd w:val="clear" w:color="auto" w:fill="FFFFFF"/>
        </w:rPr>
        <w:t>διευκολυντικών</w:t>
      </w:r>
      <w:proofErr w:type="spellEnd"/>
      <w:r w:rsidRPr="00D43A48">
        <w:rPr>
          <w:rFonts w:cs="Arial"/>
          <w:color w:val="222222"/>
          <w:sz w:val="24"/>
          <w:szCs w:val="24"/>
          <w:shd w:val="clear" w:color="auto" w:fill="FFFFFF"/>
        </w:rPr>
        <w:t xml:space="preserve"> τελωνειακών διαδικασιών κατά την περίοδο εφαρμογής των μέτρων κατά της διασποράς του </w:t>
      </w:r>
      <w:proofErr w:type="spellStart"/>
      <w:r w:rsidRPr="00D43A48">
        <w:rPr>
          <w:rFonts w:cs="Arial"/>
          <w:color w:val="222222"/>
          <w:sz w:val="24"/>
          <w:szCs w:val="24"/>
          <w:shd w:val="clear" w:color="auto" w:fill="FFFFFF"/>
        </w:rPr>
        <w:t>κορονοϊού</w:t>
      </w:r>
      <w:proofErr w:type="spellEnd"/>
      <w:r w:rsidRPr="00D43A48">
        <w:rPr>
          <w:rFonts w:cs="Arial"/>
          <w:color w:val="222222"/>
          <w:sz w:val="24"/>
          <w:szCs w:val="24"/>
          <w:shd w:val="clear" w:color="auto" w:fill="FFFFFF"/>
        </w:rPr>
        <w:t xml:space="preserve"> στο πλαίσιο των διατάξεων του </w:t>
      </w:r>
      <w:proofErr w:type="spellStart"/>
      <w:r w:rsidRPr="00D43A48">
        <w:rPr>
          <w:rFonts w:cs="Arial"/>
          <w:color w:val="222222"/>
          <w:sz w:val="24"/>
          <w:szCs w:val="24"/>
          <w:shd w:val="clear" w:color="auto" w:fill="FFFFFF"/>
        </w:rPr>
        <w:t>Ενωσιακού</w:t>
      </w:r>
      <w:proofErr w:type="spellEnd"/>
      <w:r w:rsidRPr="00D43A48">
        <w:rPr>
          <w:rFonts w:cs="Arial"/>
          <w:color w:val="222222"/>
          <w:sz w:val="24"/>
          <w:szCs w:val="24"/>
          <w:shd w:val="clear" w:color="auto" w:fill="FFFFFF"/>
        </w:rPr>
        <w:t xml:space="preserve"> Τελωνειακού Κώδικα</w:t>
      </w:r>
    </w:p>
    <w:p w:rsidR="000C742A" w:rsidRPr="00D43A48" w:rsidRDefault="00125635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27/4/2020 </w:t>
      </w:r>
      <w:r w:rsidR="005F69B2" w:rsidRPr="00D43A48">
        <w:rPr>
          <w:rFonts w:cs="Times New Roman"/>
          <w:sz w:val="24"/>
          <w:szCs w:val="24"/>
        </w:rPr>
        <w:t>κοινοποίηση της</w:t>
      </w:r>
      <w:r w:rsidR="005F69B2" w:rsidRPr="00D43A48">
        <w:rPr>
          <w:rFonts w:cs="Times New Roman"/>
          <w:b/>
          <w:sz w:val="24"/>
          <w:szCs w:val="24"/>
        </w:rPr>
        <w:t xml:space="preserve"> </w:t>
      </w:r>
      <w:r w:rsidR="005F69B2" w:rsidRPr="00D43A48">
        <w:rPr>
          <w:rFonts w:eastAsia="Times New Roman" w:cs="Arial"/>
          <w:color w:val="222222"/>
          <w:sz w:val="24"/>
          <w:szCs w:val="24"/>
          <w:lang w:eastAsia="el-GR"/>
        </w:rPr>
        <w:t xml:space="preserve"> αριθ. Ε. 2058/25-4-2020 εγκυκλίου με την οποία δίνονται οδηγίες για την παράταση της προθεσμίας, σύμφωνα με το άρθρο 6 του Ν. 4684/2020 (ΦΕΚ 86Α), για καταβολή του ΕΦΚ και ΦΠΑ αλκοολούχων ποτών που τέθηκαν σε ανάλωση κατά τους μήνες Μάρτιο και Απρίλιο 2020 των οποίων η ΔΕΦΚ πρέπει να κατατεθεί την 25/4/2020 με κωδικό αναστολής 70 στο πεδίο 48, και 25/5/2020 με κωδικό αναστολής 71 στο πεδίο 48, αντίστοιχα.</w:t>
      </w:r>
    </w:p>
    <w:p w:rsidR="00125635" w:rsidRPr="00D43A48" w:rsidRDefault="005F69B2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28/4/2020 </w:t>
      </w:r>
      <w:r w:rsidRPr="00D43A48">
        <w:rPr>
          <w:rFonts w:cs="Times New Roman"/>
          <w:sz w:val="24"/>
          <w:szCs w:val="24"/>
        </w:rPr>
        <w:t xml:space="preserve">κοινοποίηση της </w:t>
      </w:r>
      <w:proofErr w:type="spellStart"/>
      <w:r w:rsidRPr="00D43A48">
        <w:rPr>
          <w:rFonts w:cs="Times New Roman"/>
          <w:sz w:val="24"/>
          <w:szCs w:val="24"/>
        </w:rPr>
        <w:t>αριθ</w:t>
      </w:r>
      <w:proofErr w:type="spellEnd"/>
      <w:r w:rsidRPr="00D43A48">
        <w:rPr>
          <w:rFonts w:cs="Times New Roman"/>
          <w:b/>
          <w:sz w:val="24"/>
          <w:szCs w:val="24"/>
        </w:rPr>
        <w:t xml:space="preserve"> </w:t>
      </w:r>
      <w:r w:rsidRPr="00D43A48">
        <w:rPr>
          <w:color w:val="000000"/>
          <w:sz w:val="24"/>
          <w:szCs w:val="24"/>
          <w:shd w:val="clear" w:color="auto" w:fill="FFFFFF"/>
        </w:rPr>
        <w:t>  ΔΤΔ Γ 1047438/27-4-2020 εγκυκλίου με την οποία κοινοποιείται ο κανονισμός 568/2020 με την οποία παρέχονται ορισμένες διευκρινίσεις για την εφαρμογή της απαίτησης άδειας εξαγωγής για τον εξοπλισμό προστασίας.</w:t>
      </w:r>
    </w:p>
    <w:p w:rsidR="000C742A" w:rsidRPr="00D43A48" w:rsidRDefault="000C742A" w:rsidP="00D43A48">
      <w:pPr>
        <w:pStyle w:val="a3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D43A48">
        <w:rPr>
          <w:rFonts w:cs="Times New Roman"/>
          <w:b/>
          <w:sz w:val="24"/>
          <w:szCs w:val="24"/>
        </w:rPr>
        <w:t xml:space="preserve">29/4/2020 </w:t>
      </w:r>
      <w:r w:rsidRPr="00D43A48">
        <w:rPr>
          <w:rFonts w:cs="Times New Roman"/>
          <w:sz w:val="24"/>
          <w:szCs w:val="24"/>
        </w:rPr>
        <w:t>Επιστολή ΕΒΕΠ</w:t>
      </w:r>
      <w:r w:rsidRPr="00D43A48">
        <w:rPr>
          <w:rFonts w:cs="Times New Roman"/>
          <w:b/>
          <w:sz w:val="24"/>
          <w:szCs w:val="24"/>
        </w:rPr>
        <w:t xml:space="preserve"> </w:t>
      </w:r>
      <w:r w:rsidRPr="00D43A48">
        <w:rPr>
          <w:rFonts w:cs="Times New Roman"/>
          <w:sz w:val="24"/>
          <w:szCs w:val="24"/>
        </w:rPr>
        <w:t>προς τον Υφυπουργό Οικονομικών και τη Γενική Γραμματέα Φορολογικής Πολιτικής και Δημόσιας Περιουσίας με την οποία θεωρείται ανεφάρμοστη η Απόφαση ΠΟΛ 1184/2018 για το καθεστώς της τελωνειακής αποθήκευσης και ζητείται η ευθυγράμμιση της απόφασης αυτής με την αριθ. ΠΟΛ 1026/2016 Απόφασης.</w:t>
      </w:r>
    </w:p>
    <w:p w:rsidR="00D50128" w:rsidRPr="00D43A48" w:rsidRDefault="00D50128" w:rsidP="00D43A48">
      <w:pPr>
        <w:jc w:val="both"/>
        <w:rPr>
          <w:sz w:val="24"/>
          <w:szCs w:val="24"/>
        </w:rPr>
      </w:pPr>
    </w:p>
    <w:sectPr w:rsidR="00D50128" w:rsidRPr="00D43A48" w:rsidSect="00D5012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234E" w:rsidRDefault="0064234E" w:rsidP="00D43A48">
      <w:pPr>
        <w:spacing w:after="0" w:line="240" w:lineRule="auto"/>
      </w:pPr>
      <w:r>
        <w:separator/>
      </w:r>
    </w:p>
  </w:endnote>
  <w:endnote w:type="continuationSeparator" w:id="0">
    <w:p w:rsidR="0064234E" w:rsidRDefault="0064234E" w:rsidP="00D4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516531"/>
      <w:docPartObj>
        <w:docPartGallery w:val="Page Numbers (Bottom of Page)"/>
        <w:docPartUnique/>
      </w:docPartObj>
    </w:sdtPr>
    <w:sdtContent>
      <w:p w:rsidR="00D43A48" w:rsidRDefault="00D43A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43A48" w:rsidRDefault="00D43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234E" w:rsidRDefault="0064234E" w:rsidP="00D43A48">
      <w:pPr>
        <w:spacing w:after="0" w:line="240" w:lineRule="auto"/>
      </w:pPr>
      <w:r>
        <w:separator/>
      </w:r>
    </w:p>
  </w:footnote>
  <w:footnote w:type="continuationSeparator" w:id="0">
    <w:p w:rsidR="0064234E" w:rsidRDefault="0064234E" w:rsidP="00D4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60F7"/>
    <w:multiLevelType w:val="multilevel"/>
    <w:tmpl w:val="541E9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2E6033"/>
    <w:multiLevelType w:val="multilevel"/>
    <w:tmpl w:val="CCEE6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1035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395" w:hanging="1035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DE"/>
    <w:rsid w:val="00001DDB"/>
    <w:rsid w:val="000C742A"/>
    <w:rsid w:val="00125635"/>
    <w:rsid w:val="00157337"/>
    <w:rsid w:val="00414121"/>
    <w:rsid w:val="005F69B2"/>
    <w:rsid w:val="0064234E"/>
    <w:rsid w:val="007D6102"/>
    <w:rsid w:val="00884B06"/>
    <w:rsid w:val="00985FDE"/>
    <w:rsid w:val="00D43A48"/>
    <w:rsid w:val="00D50128"/>
    <w:rsid w:val="00E703B0"/>
    <w:rsid w:val="00F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9AA1"/>
  <w15:docId w15:val="{96F82476-1A15-43A7-87A1-7E5580CB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D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43A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43A48"/>
  </w:style>
  <w:style w:type="paragraph" w:styleId="a5">
    <w:name w:val="footer"/>
    <w:basedOn w:val="a"/>
    <w:link w:val="Char0"/>
    <w:uiPriority w:val="99"/>
    <w:unhideWhenUsed/>
    <w:rsid w:val="00D43A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4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psepe</cp:lastModifiedBy>
  <cp:revision>2</cp:revision>
  <dcterms:created xsi:type="dcterms:W3CDTF">2020-05-08T09:35:00Z</dcterms:created>
  <dcterms:modified xsi:type="dcterms:W3CDTF">2020-05-08T09:35:00Z</dcterms:modified>
</cp:coreProperties>
</file>