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84" w:rsidRPr="001323C6" w:rsidRDefault="00622AE0" w:rsidP="00CD5B84">
      <w:pPr>
        <w:jc w:val="right"/>
        <w:rPr>
          <w:rFonts w:asciiTheme="minorHAnsi" w:hAnsiTheme="minorHAnsi"/>
          <w:b/>
          <w:sz w:val="28"/>
          <w:szCs w:val="28"/>
        </w:rPr>
      </w:pPr>
      <w:r w:rsidRPr="001323C6">
        <w:rPr>
          <w:rFonts w:asciiTheme="minorHAnsi" w:hAnsiTheme="minorHAnsi"/>
          <w:b/>
          <w:sz w:val="28"/>
          <w:szCs w:val="28"/>
        </w:rPr>
        <w:t>Πειραιάς 23</w:t>
      </w:r>
      <w:r w:rsidR="00CD5B84" w:rsidRPr="001323C6">
        <w:rPr>
          <w:rFonts w:asciiTheme="minorHAnsi" w:hAnsiTheme="minorHAnsi"/>
          <w:b/>
          <w:sz w:val="28"/>
          <w:szCs w:val="28"/>
        </w:rPr>
        <w:t>/5/2016</w:t>
      </w:r>
    </w:p>
    <w:p w:rsidR="00CD5B84" w:rsidRPr="001323C6" w:rsidRDefault="00CD5B84" w:rsidP="00CD5B84">
      <w:pPr>
        <w:jc w:val="center"/>
        <w:rPr>
          <w:rFonts w:asciiTheme="minorHAnsi" w:hAnsiTheme="minorHAnsi"/>
          <w:b/>
          <w:sz w:val="28"/>
          <w:szCs w:val="28"/>
        </w:rPr>
      </w:pPr>
    </w:p>
    <w:p w:rsidR="00EE0116" w:rsidRPr="001323C6" w:rsidRDefault="00CD5B84" w:rsidP="00CD5B84">
      <w:pPr>
        <w:jc w:val="center"/>
        <w:rPr>
          <w:rFonts w:asciiTheme="minorHAnsi" w:hAnsiTheme="minorHAnsi"/>
          <w:b/>
          <w:sz w:val="28"/>
          <w:szCs w:val="28"/>
        </w:rPr>
      </w:pPr>
      <w:r w:rsidRPr="001323C6">
        <w:rPr>
          <w:rFonts w:asciiTheme="minorHAnsi" w:hAnsiTheme="minorHAnsi"/>
          <w:b/>
          <w:sz w:val="28"/>
          <w:szCs w:val="28"/>
        </w:rPr>
        <w:t>ΔΕΛΤΙΟ ΤΥΠΟΥ ΜΑΡΤΙΟΥ – ΑΠΡΙΛΙΟΥ 2016</w:t>
      </w:r>
    </w:p>
    <w:p w:rsidR="00CD5B84" w:rsidRPr="001323C6" w:rsidRDefault="00CD5B84">
      <w:pPr>
        <w:rPr>
          <w:rFonts w:asciiTheme="minorHAnsi" w:hAnsiTheme="minorHAnsi"/>
          <w:sz w:val="28"/>
          <w:szCs w:val="28"/>
        </w:rPr>
      </w:pPr>
    </w:p>
    <w:p w:rsidR="00CD5B84" w:rsidRPr="001323C6" w:rsidRDefault="00CD5B84" w:rsidP="00CD5B84">
      <w:pPr>
        <w:pStyle w:val="a3"/>
        <w:jc w:val="both"/>
        <w:rPr>
          <w:rFonts w:asciiTheme="minorHAnsi" w:hAnsiTheme="minorHAnsi"/>
          <w:b/>
          <w:sz w:val="28"/>
          <w:szCs w:val="28"/>
        </w:rPr>
      </w:pPr>
      <w:r w:rsidRPr="001323C6">
        <w:rPr>
          <w:rFonts w:asciiTheme="minorHAnsi" w:hAnsiTheme="minorHAnsi"/>
          <w:b/>
          <w:sz w:val="28"/>
          <w:szCs w:val="28"/>
        </w:rPr>
        <w:t>ΔΡΑΣΤΗΡΙΟΤΗΤΕΣ ΤΟΥ ΠΑΝΕΛΛΗΝΙΟΥ ΣΥΛΛΟΓΟΥ ΕΦΟΔΙΑΣΤΩΝ ΠΛΟΙΩΝ &amp; ΕΞΑΓΩΓΕΩΝ ΚΑΤΑ ΤΟΥΣ ΜΗΝΕΣ ΜΑΡΤΙΟ ΑΠΡΙΛΙΟ ΤΟΥ 2016</w:t>
      </w:r>
    </w:p>
    <w:p w:rsidR="00CD5B84" w:rsidRPr="001323C6" w:rsidRDefault="00CD5B84">
      <w:pPr>
        <w:rPr>
          <w:rFonts w:asciiTheme="minorHAnsi" w:hAnsiTheme="minorHAnsi"/>
          <w:sz w:val="28"/>
          <w:szCs w:val="28"/>
        </w:rPr>
      </w:pPr>
    </w:p>
    <w:p w:rsidR="00CD5B84" w:rsidRPr="001323C6" w:rsidRDefault="00CD5B84">
      <w:pPr>
        <w:rPr>
          <w:rFonts w:asciiTheme="minorHAnsi" w:hAnsiTheme="minorHAnsi"/>
          <w:sz w:val="28"/>
          <w:szCs w:val="28"/>
        </w:rPr>
      </w:pPr>
    </w:p>
    <w:p w:rsidR="00CD5B84" w:rsidRPr="001323C6" w:rsidRDefault="00CD5B84" w:rsidP="0062763C">
      <w:pPr>
        <w:pStyle w:val="a3"/>
        <w:numPr>
          <w:ilvl w:val="0"/>
          <w:numId w:val="7"/>
        </w:numPr>
        <w:pBdr>
          <w:top w:val="single" w:sz="12" w:space="1" w:color="auto"/>
          <w:left w:val="single" w:sz="12" w:space="4" w:color="auto"/>
          <w:bottom w:val="single" w:sz="12" w:space="1" w:color="auto"/>
          <w:right w:val="single" w:sz="12" w:space="4" w:color="auto"/>
        </w:pBdr>
        <w:shd w:val="pct10" w:color="auto" w:fill="auto"/>
        <w:spacing w:line="360" w:lineRule="auto"/>
        <w:jc w:val="both"/>
        <w:rPr>
          <w:rFonts w:asciiTheme="minorHAnsi" w:hAnsiTheme="minorHAnsi"/>
          <w:b/>
          <w:sz w:val="28"/>
          <w:szCs w:val="28"/>
        </w:rPr>
      </w:pPr>
      <w:r w:rsidRPr="001323C6">
        <w:rPr>
          <w:rFonts w:asciiTheme="minorHAnsi" w:hAnsiTheme="minorHAnsi"/>
          <w:b/>
          <w:sz w:val="28"/>
          <w:szCs w:val="28"/>
        </w:rPr>
        <w:t>Συναντήσεις Προέδρου κ. Νικόλαου Μαυρίκου</w:t>
      </w:r>
    </w:p>
    <w:p w:rsidR="0062763C" w:rsidRPr="001323C6" w:rsidRDefault="0062763C" w:rsidP="00CD5B84">
      <w:pPr>
        <w:spacing w:after="160" w:line="259" w:lineRule="auto"/>
        <w:jc w:val="both"/>
        <w:rPr>
          <w:rFonts w:asciiTheme="minorHAnsi" w:eastAsia="Calibri" w:hAnsiTheme="minorHAnsi"/>
          <w:sz w:val="28"/>
          <w:szCs w:val="28"/>
          <w:lang w:eastAsia="en-US"/>
        </w:rPr>
      </w:pPr>
    </w:p>
    <w:p w:rsidR="0062763C" w:rsidRPr="001323C6" w:rsidRDefault="00CD5B84" w:rsidP="0062763C">
      <w:pPr>
        <w:pStyle w:val="a3"/>
        <w:numPr>
          <w:ilvl w:val="1"/>
          <w:numId w:val="8"/>
        </w:numPr>
        <w:spacing w:after="160" w:line="259" w:lineRule="auto"/>
        <w:jc w:val="both"/>
        <w:rPr>
          <w:rFonts w:asciiTheme="minorHAnsi" w:hAnsiTheme="minorHAnsi"/>
          <w:b/>
          <w:sz w:val="28"/>
          <w:szCs w:val="28"/>
        </w:rPr>
      </w:pPr>
      <w:r w:rsidRPr="001323C6">
        <w:rPr>
          <w:rFonts w:asciiTheme="minorHAnsi" w:hAnsiTheme="minorHAnsi"/>
          <w:b/>
          <w:sz w:val="28"/>
          <w:szCs w:val="28"/>
          <w:lang w:val="en-US"/>
        </w:rPr>
        <w:t>M</w:t>
      </w:r>
      <w:r w:rsidR="0062763C" w:rsidRPr="001323C6">
        <w:rPr>
          <w:rFonts w:asciiTheme="minorHAnsi" w:hAnsiTheme="minorHAnsi"/>
          <w:b/>
          <w:sz w:val="28"/>
          <w:szCs w:val="28"/>
        </w:rPr>
        <w:t xml:space="preserve">ε Γ.Γ.Δ.Ε. κ. Πιτσιλή </w:t>
      </w:r>
      <w:r w:rsidRPr="001323C6">
        <w:rPr>
          <w:rFonts w:asciiTheme="minorHAnsi" w:hAnsiTheme="minorHAnsi"/>
          <w:b/>
          <w:sz w:val="28"/>
          <w:szCs w:val="28"/>
        </w:rPr>
        <w:t>του δώσαμε και το σχετικό υπόμνημα αναφορικά με τα Αλιευτικά και επαγγελματικά τουριστικά πλοία και τα σημαντικότερα προβλήματα του κλάδου των εφοδιασμών.</w:t>
      </w:r>
    </w:p>
    <w:p w:rsidR="0062763C" w:rsidRPr="001323C6" w:rsidRDefault="00CD5B84" w:rsidP="0062763C">
      <w:pPr>
        <w:pStyle w:val="a3"/>
        <w:numPr>
          <w:ilvl w:val="1"/>
          <w:numId w:val="8"/>
        </w:numPr>
        <w:spacing w:after="160" w:line="259" w:lineRule="auto"/>
        <w:jc w:val="both"/>
        <w:rPr>
          <w:rFonts w:asciiTheme="minorHAnsi" w:hAnsiTheme="minorHAnsi"/>
          <w:b/>
          <w:sz w:val="28"/>
          <w:szCs w:val="28"/>
        </w:rPr>
      </w:pPr>
      <w:r w:rsidRPr="001323C6">
        <w:rPr>
          <w:rFonts w:asciiTheme="minorHAnsi" w:hAnsiTheme="minorHAnsi"/>
          <w:b/>
          <w:bCs/>
          <w:sz w:val="28"/>
          <w:szCs w:val="28"/>
          <w:u w:val="single"/>
        </w:rPr>
        <w:t>Γεύμα Εργασίας με την Κυρία Όλγα Κεφαλογιάννη</w:t>
      </w:r>
      <w:r w:rsidRPr="001323C6">
        <w:rPr>
          <w:rFonts w:asciiTheme="minorHAnsi" w:hAnsiTheme="minorHAnsi"/>
          <w:sz w:val="28"/>
          <w:szCs w:val="28"/>
        </w:rPr>
        <w:t xml:space="preserve"> και τον ΠΣΕ 24/2/16 . Ο Πρόεδρος τις υπενθύμισε την υπόθεση με θέμα «</w:t>
      </w:r>
      <w:r w:rsidRPr="001323C6">
        <w:rPr>
          <w:rFonts w:asciiTheme="minorHAnsi" w:hAnsiTheme="minorHAnsi"/>
          <w:b/>
          <w:sz w:val="28"/>
          <w:szCs w:val="28"/>
        </w:rPr>
        <w:t xml:space="preserve">Ο θαλάσσιος τουρισμός στην Ελλάδα και η διασύνδεσή του με την οικονομική δραστηριότητα εφοδιασμού πλοίων», με την οποία δεν καταπιάστηκε τελικά ποτέ. </w:t>
      </w:r>
    </w:p>
    <w:p w:rsidR="0062763C" w:rsidRPr="001323C6" w:rsidRDefault="00CD5B84" w:rsidP="00CD5B84">
      <w:pPr>
        <w:pStyle w:val="a3"/>
        <w:numPr>
          <w:ilvl w:val="1"/>
          <w:numId w:val="8"/>
        </w:numPr>
        <w:spacing w:after="160" w:line="259" w:lineRule="auto"/>
        <w:jc w:val="both"/>
        <w:rPr>
          <w:rFonts w:asciiTheme="minorHAnsi" w:hAnsiTheme="minorHAnsi"/>
          <w:b/>
          <w:sz w:val="28"/>
          <w:szCs w:val="28"/>
        </w:rPr>
      </w:pPr>
      <w:r w:rsidRPr="001323C6">
        <w:rPr>
          <w:rFonts w:asciiTheme="minorHAnsi" w:hAnsiTheme="minorHAnsi"/>
          <w:b/>
          <w:sz w:val="28"/>
          <w:szCs w:val="28"/>
        </w:rPr>
        <w:t xml:space="preserve">ΕΒΕΠ ΓΕΥΜΑ ΕΡΓΑΣΙΑΣ ΜΕ Θ. ΤΖΑΚΡH ΓΙΑ ΤΗ ΔΗΜΙΟΥΡΓΙΑ </w:t>
      </w:r>
      <w:r w:rsidRPr="001323C6">
        <w:rPr>
          <w:rFonts w:asciiTheme="minorHAnsi" w:hAnsiTheme="minorHAnsi"/>
          <w:b/>
          <w:sz w:val="28"/>
          <w:szCs w:val="28"/>
          <w:lang w:val="en-US"/>
        </w:rPr>
        <w:t>CLUSTER</w:t>
      </w:r>
      <w:r w:rsidR="0062763C" w:rsidRPr="001323C6">
        <w:rPr>
          <w:rFonts w:asciiTheme="minorHAnsi" w:hAnsiTheme="minorHAnsi"/>
          <w:b/>
          <w:sz w:val="28"/>
          <w:szCs w:val="28"/>
        </w:rPr>
        <w:t xml:space="preserve"> την 2 Μαρτίου 2016 15:30</w:t>
      </w:r>
    </w:p>
    <w:p w:rsidR="00BE42A9" w:rsidRPr="001323C6" w:rsidRDefault="00BE42A9" w:rsidP="00BE42A9">
      <w:pPr>
        <w:pStyle w:val="a3"/>
        <w:numPr>
          <w:ilvl w:val="1"/>
          <w:numId w:val="8"/>
        </w:numPr>
        <w:spacing w:after="160" w:line="259" w:lineRule="auto"/>
        <w:jc w:val="both"/>
        <w:rPr>
          <w:rFonts w:asciiTheme="minorHAnsi" w:hAnsiTheme="minorHAnsi"/>
          <w:b/>
          <w:sz w:val="28"/>
          <w:szCs w:val="28"/>
        </w:rPr>
      </w:pPr>
      <w:r w:rsidRPr="001323C6">
        <w:rPr>
          <w:rFonts w:asciiTheme="minorHAnsi" w:hAnsiTheme="minorHAnsi"/>
          <w:sz w:val="28"/>
          <w:szCs w:val="28"/>
          <w:u w:val="single"/>
        </w:rPr>
        <w:t>ΗΜΕΡΙΔΑ ΗΛΕΚΤΡΟΝΙΚΟ ΕΓΚΛΗΜΑ - 7.3.16 - 8.3.16</w:t>
      </w:r>
    </w:p>
    <w:p w:rsidR="0062763C" w:rsidRPr="001323C6" w:rsidRDefault="00CD5B84" w:rsidP="00CD5B84">
      <w:pPr>
        <w:pStyle w:val="a3"/>
        <w:numPr>
          <w:ilvl w:val="1"/>
          <w:numId w:val="8"/>
        </w:numPr>
        <w:spacing w:after="160" w:line="259" w:lineRule="auto"/>
        <w:jc w:val="both"/>
        <w:rPr>
          <w:rFonts w:asciiTheme="minorHAnsi" w:hAnsiTheme="minorHAnsi"/>
          <w:b/>
          <w:sz w:val="28"/>
          <w:szCs w:val="28"/>
        </w:rPr>
      </w:pPr>
      <w:r w:rsidRPr="001323C6">
        <w:rPr>
          <w:rFonts w:asciiTheme="minorHAnsi" w:hAnsiTheme="minorHAnsi"/>
          <w:sz w:val="28"/>
          <w:szCs w:val="28"/>
          <w:u w:val="single"/>
        </w:rPr>
        <w:t>ΠΡΟΣΚΛΗΣΗ ΓΙΑ ΣΥΝΑΝΤΗΣΗ ΣΤΟ ΒΙΟΤΕΧΝΙΚΟ ΕΠΙΜΕΛΗΤΗΡΙΟ ΑΘΗΝΑΣ, ΠΑΡΑΣΚΕΥΗ 11-3-2016 -&gt; ΠΡΩΤΟΒΟΥΛΙΑ ΕΠΙΜΕΛΗΤΗΡΙΩΝ ΣΤΟ ΠΡΟΣΦΥΓΙΚΟ</w:t>
      </w:r>
    </w:p>
    <w:p w:rsidR="004D2888" w:rsidRPr="001323C6" w:rsidRDefault="004D2888" w:rsidP="0062763C">
      <w:pPr>
        <w:pStyle w:val="a3"/>
        <w:numPr>
          <w:ilvl w:val="0"/>
          <w:numId w:val="8"/>
        </w:numPr>
        <w:pBdr>
          <w:top w:val="single" w:sz="4" w:space="1" w:color="auto"/>
          <w:left w:val="single" w:sz="4" w:space="4" w:color="auto"/>
          <w:bottom w:val="single" w:sz="4" w:space="1" w:color="auto"/>
          <w:right w:val="single" w:sz="4" w:space="4" w:color="auto"/>
        </w:pBdr>
        <w:shd w:val="pct12" w:color="auto" w:fill="auto"/>
        <w:jc w:val="both"/>
        <w:rPr>
          <w:rFonts w:asciiTheme="minorHAnsi" w:hAnsiTheme="minorHAnsi"/>
          <w:sz w:val="28"/>
          <w:szCs w:val="28"/>
        </w:rPr>
      </w:pPr>
      <w:r w:rsidRPr="001323C6">
        <w:rPr>
          <w:rFonts w:asciiTheme="minorHAnsi" w:hAnsiTheme="minorHAnsi"/>
          <w:b/>
          <w:sz w:val="28"/>
          <w:szCs w:val="28"/>
        </w:rPr>
        <w:t xml:space="preserve">ΕΞΕΡΧΟΜΕΝΑ ΕΓΓΡΑΦΑ ΑΠΟ ΤΟΝ Π.Σ.Ε.Π.Ε. </w:t>
      </w:r>
    </w:p>
    <w:p w:rsidR="004D2888" w:rsidRPr="001323C6" w:rsidRDefault="004D2888" w:rsidP="004D2888">
      <w:pPr>
        <w:jc w:val="both"/>
        <w:rPr>
          <w:rFonts w:asciiTheme="minorHAnsi" w:hAnsiTheme="minorHAnsi"/>
          <w:sz w:val="28"/>
          <w:szCs w:val="28"/>
        </w:rPr>
      </w:pPr>
    </w:p>
    <w:p w:rsidR="0062763C" w:rsidRPr="001323C6" w:rsidRDefault="004D2888" w:rsidP="0062763C">
      <w:pPr>
        <w:pStyle w:val="a3"/>
        <w:numPr>
          <w:ilvl w:val="1"/>
          <w:numId w:val="8"/>
        </w:numPr>
        <w:rPr>
          <w:rFonts w:asciiTheme="minorHAnsi" w:hAnsiTheme="minorHAnsi"/>
          <w:b/>
          <w:sz w:val="28"/>
          <w:szCs w:val="28"/>
          <w:u w:val="single"/>
        </w:rPr>
      </w:pPr>
      <w:r w:rsidRPr="001323C6">
        <w:rPr>
          <w:rFonts w:asciiTheme="minorHAnsi" w:hAnsiTheme="minorHAnsi"/>
          <w:sz w:val="28"/>
          <w:szCs w:val="28"/>
        </w:rPr>
        <w:t xml:space="preserve">Αποστολή υπομνήματος ΑΡ. ΠΡΩΤ. 297 1.3.2016 προς τα μέλη μας εντός Αττικής με θέμα </w:t>
      </w:r>
      <w:r w:rsidRPr="001323C6">
        <w:rPr>
          <w:rFonts w:asciiTheme="minorHAnsi" w:hAnsiTheme="minorHAnsi"/>
          <w:b/>
          <w:sz w:val="28"/>
          <w:szCs w:val="28"/>
          <w:u w:val="single"/>
        </w:rPr>
        <w:t>ΣΥΝΕΡΓΑΣΙΑ ΠΣΕΠ ΜΕ ΣΕΠ ΑΕ</w:t>
      </w:r>
    </w:p>
    <w:p w:rsidR="0062763C" w:rsidRPr="001323C6" w:rsidRDefault="0062763C" w:rsidP="0062763C">
      <w:pPr>
        <w:pStyle w:val="a3"/>
        <w:numPr>
          <w:ilvl w:val="1"/>
          <w:numId w:val="8"/>
        </w:numPr>
        <w:rPr>
          <w:rFonts w:asciiTheme="minorHAnsi" w:hAnsiTheme="minorHAnsi"/>
          <w:b/>
          <w:sz w:val="28"/>
          <w:szCs w:val="28"/>
          <w:u w:val="single"/>
        </w:rPr>
      </w:pPr>
      <w:r w:rsidRPr="001323C6">
        <w:rPr>
          <w:rFonts w:asciiTheme="minorHAnsi" w:hAnsiTheme="minorHAnsi"/>
          <w:sz w:val="28"/>
          <w:szCs w:val="28"/>
        </w:rPr>
        <w:t xml:space="preserve">Αποστολή επιστολής με αριθμ. Πρωτ. 332/25.4.16  </w:t>
      </w:r>
    </w:p>
    <w:p w:rsidR="0062763C" w:rsidRPr="001323C6" w:rsidRDefault="0062763C" w:rsidP="00622AE0">
      <w:pPr>
        <w:ind w:left="435"/>
        <w:jc w:val="both"/>
        <w:rPr>
          <w:rFonts w:asciiTheme="minorHAnsi" w:hAnsiTheme="minorHAnsi"/>
          <w:b/>
          <w:sz w:val="28"/>
          <w:szCs w:val="28"/>
        </w:rPr>
      </w:pPr>
      <w:r w:rsidRPr="001323C6">
        <w:rPr>
          <w:rFonts w:asciiTheme="minorHAnsi" w:hAnsiTheme="minorHAnsi"/>
          <w:b/>
          <w:sz w:val="28"/>
          <w:szCs w:val="28"/>
        </w:rPr>
        <w:t>ΠΡΟΣ</w:t>
      </w:r>
    </w:p>
    <w:p w:rsidR="0062763C" w:rsidRPr="001323C6" w:rsidRDefault="0062763C" w:rsidP="00622AE0">
      <w:pPr>
        <w:pStyle w:val="a3"/>
        <w:numPr>
          <w:ilvl w:val="0"/>
          <w:numId w:val="5"/>
        </w:numPr>
        <w:ind w:left="1515"/>
        <w:jc w:val="both"/>
        <w:rPr>
          <w:rFonts w:asciiTheme="minorHAnsi" w:hAnsiTheme="minorHAnsi"/>
          <w:sz w:val="28"/>
          <w:szCs w:val="28"/>
        </w:rPr>
      </w:pPr>
      <w:r w:rsidRPr="001323C6">
        <w:rPr>
          <w:rFonts w:asciiTheme="minorHAnsi" w:hAnsiTheme="minorHAnsi"/>
          <w:sz w:val="28"/>
          <w:szCs w:val="28"/>
        </w:rPr>
        <w:t>ΤΟΝ ΠΡΟΕΔΡΟ ΤΗΣ ΔΙΕΘΝΟΥΣ ΝΑΥΤΙΚΗΣ ΕΝΩΣΕΩΣ</w:t>
      </w:r>
    </w:p>
    <w:p w:rsidR="0062763C" w:rsidRPr="001323C6" w:rsidRDefault="0062763C" w:rsidP="00622AE0">
      <w:pPr>
        <w:pStyle w:val="a3"/>
        <w:ind w:left="1155"/>
        <w:jc w:val="both"/>
        <w:rPr>
          <w:rFonts w:asciiTheme="minorHAnsi" w:hAnsiTheme="minorHAnsi"/>
          <w:sz w:val="28"/>
          <w:szCs w:val="28"/>
        </w:rPr>
      </w:pPr>
      <w:r w:rsidRPr="001323C6">
        <w:rPr>
          <w:rFonts w:asciiTheme="minorHAnsi" w:hAnsiTheme="minorHAnsi"/>
          <w:sz w:val="28"/>
          <w:szCs w:val="28"/>
        </w:rPr>
        <w:t>κ. Ι. ΧΑΤΖΗΑΝΤΩΝΙΟΥ</w:t>
      </w:r>
    </w:p>
    <w:p w:rsidR="0062763C" w:rsidRPr="001323C6" w:rsidRDefault="0062763C" w:rsidP="00622AE0">
      <w:pPr>
        <w:pStyle w:val="a3"/>
        <w:numPr>
          <w:ilvl w:val="0"/>
          <w:numId w:val="5"/>
        </w:numPr>
        <w:ind w:left="1515"/>
        <w:jc w:val="both"/>
        <w:rPr>
          <w:rFonts w:asciiTheme="minorHAnsi" w:hAnsiTheme="minorHAnsi"/>
          <w:sz w:val="28"/>
          <w:szCs w:val="28"/>
        </w:rPr>
      </w:pPr>
      <w:r w:rsidRPr="001323C6">
        <w:rPr>
          <w:rFonts w:asciiTheme="minorHAnsi" w:hAnsiTheme="minorHAnsi"/>
          <w:sz w:val="28"/>
          <w:szCs w:val="28"/>
        </w:rPr>
        <w:t>ΤΟΝ ΠΡΟΕΔΡΟ ΣΩΜΑΤΕΙΟΥ ΝΑΥΤΙΚΩΝ ΠΡΑΚΤ</w:t>
      </w:r>
      <w:bookmarkStart w:id="0" w:name="_GoBack"/>
      <w:bookmarkEnd w:id="0"/>
      <w:r w:rsidRPr="001323C6">
        <w:rPr>
          <w:rFonts w:asciiTheme="minorHAnsi" w:hAnsiTheme="minorHAnsi"/>
          <w:sz w:val="28"/>
          <w:szCs w:val="28"/>
        </w:rPr>
        <w:t>ΟΡΩΝ</w:t>
      </w:r>
    </w:p>
    <w:p w:rsidR="00622AE0" w:rsidRPr="001323C6" w:rsidRDefault="0062763C" w:rsidP="00622AE0">
      <w:pPr>
        <w:pStyle w:val="a3"/>
        <w:ind w:left="1155"/>
        <w:jc w:val="both"/>
        <w:rPr>
          <w:rFonts w:asciiTheme="minorHAnsi" w:hAnsiTheme="minorHAnsi"/>
          <w:sz w:val="28"/>
          <w:szCs w:val="28"/>
        </w:rPr>
      </w:pPr>
      <w:r w:rsidRPr="001323C6">
        <w:rPr>
          <w:rFonts w:asciiTheme="minorHAnsi" w:hAnsiTheme="minorHAnsi"/>
          <w:sz w:val="28"/>
          <w:szCs w:val="28"/>
        </w:rPr>
        <w:lastRenderedPageBreak/>
        <w:t>κ. Α. ΚΑΡΑΚΑΛΑ</w:t>
      </w:r>
    </w:p>
    <w:p w:rsidR="0062763C" w:rsidRPr="001323C6" w:rsidRDefault="00622AE0" w:rsidP="00622AE0">
      <w:pPr>
        <w:pStyle w:val="a3"/>
        <w:ind w:left="1155"/>
        <w:jc w:val="both"/>
        <w:rPr>
          <w:rFonts w:asciiTheme="minorHAnsi" w:hAnsiTheme="minorHAnsi"/>
          <w:sz w:val="28"/>
          <w:szCs w:val="28"/>
        </w:rPr>
      </w:pPr>
      <w:r w:rsidRPr="001323C6">
        <w:rPr>
          <w:rFonts w:asciiTheme="minorHAnsi" w:hAnsiTheme="minorHAnsi"/>
          <w:sz w:val="28"/>
          <w:szCs w:val="28"/>
        </w:rPr>
        <w:t xml:space="preserve">3) </w:t>
      </w:r>
      <w:r w:rsidR="0062763C" w:rsidRPr="001323C6">
        <w:rPr>
          <w:rFonts w:asciiTheme="minorHAnsi" w:hAnsiTheme="minorHAnsi"/>
          <w:sz w:val="28"/>
          <w:szCs w:val="28"/>
        </w:rPr>
        <w:t xml:space="preserve">ΤΟΝ ΔΙΕΥΘΥΝΤΗ ΤΗΣ ΣΕΠ ΑΕ Κ. ΤΑΣΟ ΒΑΜΒΑΚΙΔΗ </w:t>
      </w:r>
    </w:p>
    <w:p w:rsidR="0062763C" w:rsidRPr="001323C6" w:rsidRDefault="0062763C" w:rsidP="00622AE0">
      <w:pPr>
        <w:ind w:left="435"/>
        <w:jc w:val="both"/>
        <w:rPr>
          <w:rFonts w:asciiTheme="minorHAnsi" w:hAnsiTheme="minorHAnsi"/>
          <w:sz w:val="28"/>
          <w:szCs w:val="28"/>
        </w:rPr>
      </w:pPr>
      <w:r w:rsidRPr="001323C6">
        <w:rPr>
          <w:rFonts w:asciiTheme="minorHAnsi" w:hAnsiTheme="minorHAnsi"/>
          <w:sz w:val="28"/>
          <w:szCs w:val="28"/>
          <w:lang w:val="en-US"/>
        </w:rPr>
        <w:t>KOIN</w:t>
      </w:r>
      <w:r w:rsidRPr="001323C6">
        <w:rPr>
          <w:rFonts w:asciiTheme="minorHAnsi" w:hAnsiTheme="minorHAnsi"/>
          <w:sz w:val="28"/>
          <w:szCs w:val="28"/>
        </w:rPr>
        <w:t xml:space="preserve">. </w:t>
      </w:r>
    </w:p>
    <w:p w:rsidR="0062763C" w:rsidRPr="001323C6" w:rsidRDefault="0062763C" w:rsidP="00622AE0">
      <w:pPr>
        <w:ind w:left="435"/>
        <w:jc w:val="both"/>
        <w:rPr>
          <w:rFonts w:asciiTheme="minorHAnsi" w:hAnsiTheme="minorHAnsi"/>
          <w:sz w:val="28"/>
          <w:szCs w:val="28"/>
        </w:rPr>
      </w:pPr>
      <w:r w:rsidRPr="001323C6">
        <w:rPr>
          <w:rFonts w:asciiTheme="minorHAnsi" w:hAnsiTheme="minorHAnsi"/>
          <w:sz w:val="28"/>
          <w:szCs w:val="28"/>
        </w:rPr>
        <w:t>α) ΠΡΟΕΔΡΟ ΤΟΥ ΕΒΕΠ Κ. ΒΑΣΙΛΕΙΟ ΚΟΡΚΙΔΗ</w:t>
      </w:r>
    </w:p>
    <w:p w:rsidR="0062763C" w:rsidRPr="001323C6" w:rsidRDefault="0062763C" w:rsidP="00622AE0">
      <w:pPr>
        <w:ind w:left="435"/>
        <w:jc w:val="both"/>
        <w:rPr>
          <w:rFonts w:asciiTheme="minorHAnsi" w:hAnsiTheme="minorHAnsi"/>
          <w:sz w:val="28"/>
          <w:szCs w:val="28"/>
        </w:rPr>
      </w:pPr>
      <w:r w:rsidRPr="001323C6">
        <w:rPr>
          <w:rFonts w:asciiTheme="minorHAnsi" w:hAnsiTheme="minorHAnsi"/>
          <w:sz w:val="28"/>
          <w:szCs w:val="28"/>
        </w:rPr>
        <w:t xml:space="preserve">β) ΓΕΝΙΚΟ ΔΙΕΥΘΥΝΤΗ ΤΗΣ ΕΤΑΙΡΕΙΑΣ ΒΑΝΟΣ ΑΕ Κ. ΒΑΣΙΛΟΠΟΥΛΟ ΕΜΜΑΝΟΥΗΛ </w:t>
      </w:r>
    </w:p>
    <w:p w:rsidR="0062763C" w:rsidRPr="001323C6" w:rsidRDefault="0062763C" w:rsidP="00622AE0">
      <w:pPr>
        <w:spacing w:after="240"/>
        <w:ind w:left="795"/>
        <w:jc w:val="both"/>
        <w:rPr>
          <w:rFonts w:asciiTheme="minorHAnsi" w:hAnsiTheme="minorHAnsi"/>
          <w:sz w:val="28"/>
          <w:szCs w:val="28"/>
        </w:rPr>
      </w:pPr>
    </w:p>
    <w:p w:rsidR="0062763C" w:rsidRPr="001323C6" w:rsidRDefault="0062763C" w:rsidP="00622AE0">
      <w:pPr>
        <w:ind w:left="435"/>
        <w:jc w:val="both"/>
        <w:rPr>
          <w:rFonts w:asciiTheme="minorHAnsi" w:hAnsiTheme="minorHAnsi"/>
          <w:b/>
          <w:sz w:val="28"/>
          <w:szCs w:val="28"/>
          <w:u w:val="single"/>
        </w:rPr>
      </w:pPr>
      <w:r w:rsidRPr="001323C6">
        <w:rPr>
          <w:rFonts w:asciiTheme="minorHAnsi" w:hAnsiTheme="minorHAnsi"/>
          <w:sz w:val="28"/>
          <w:szCs w:val="28"/>
        </w:rPr>
        <w:t xml:space="preserve">Με θέμα </w:t>
      </w:r>
      <w:r w:rsidRPr="001323C6">
        <w:rPr>
          <w:rFonts w:asciiTheme="minorHAnsi" w:hAnsiTheme="minorHAnsi"/>
          <w:b/>
          <w:sz w:val="28"/>
          <w:szCs w:val="28"/>
          <w:u w:val="single"/>
        </w:rPr>
        <w:t>Απαίτηση από πρακτορείο (</w:t>
      </w:r>
      <w:r w:rsidRPr="001323C6">
        <w:rPr>
          <w:rFonts w:asciiTheme="minorHAnsi" w:hAnsiTheme="minorHAnsi"/>
          <w:b/>
          <w:sz w:val="28"/>
          <w:szCs w:val="28"/>
          <w:u w:val="single"/>
          <w:lang w:val="en-US"/>
        </w:rPr>
        <w:t>U</w:t>
      </w:r>
      <w:r w:rsidRPr="001323C6">
        <w:rPr>
          <w:rFonts w:asciiTheme="minorHAnsi" w:hAnsiTheme="minorHAnsi"/>
          <w:b/>
          <w:sz w:val="28"/>
          <w:szCs w:val="28"/>
          <w:u w:val="single"/>
        </w:rPr>
        <w:t>.</w:t>
      </w:r>
      <w:r w:rsidRPr="001323C6">
        <w:rPr>
          <w:rFonts w:asciiTheme="minorHAnsi" w:hAnsiTheme="minorHAnsi"/>
          <w:b/>
          <w:sz w:val="28"/>
          <w:szCs w:val="28"/>
          <w:u w:val="single"/>
          <w:lang w:val="en-US"/>
        </w:rPr>
        <w:t>M</w:t>
      </w:r>
      <w:r w:rsidRPr="001323C6">
        <w:rPr>
          <w:rFonts w:asciiTheme="minorHAnsi" w:hAnsiTheme="minorHAnsi"/>
          <w:b/>
          <w:sz w:val="28"/>
          <w:szCs w:val="28"/>
          <w:u w:val="single"/>
        </w:rPr>
        <w:t>.</w:t>
      </w:r>
      <w:r w:rsidRPr="001323C6">
        <w:rPr>
          <w:rFonts w:asciiTheme="minorHAnsi" w:hAnsiTheme="minorHAnsi"/>
          <w:b/>
          <w:sz w:val="28"/>
          <w:szCs w:val="28"/>
          <w:u w:val="single"/>
          <w:lang w:val="en-US"/>
        </w:rPr>
        <w:t>A</w:t>
      </w:r>
      <w:r w:rsidRPr="001323C6">
        <w:rPr>
          <w:rFonts w:asciiTheme="minorHAnsi" w:hAnsiTheme="minorHAnsi"/>
          <w:b/>
          <w:sz w:val="28"/>
          <w:szCs w:val="28"/>
          <w:u w:val="single"/>
        </w:rPr>
        <w:t>) για καταβολή τέλους διαχείρισης προκειμένου να επιτραπεί η είσοδος στον λιμενικό χώρο της ΣΕΠ ΑΕ για εφοδιασμό πλοίων.</w:t>
      </w:r>
    </w:p>
    <w:p w:rsidR="0062763C" w:rsidRPr="001323C6" w:rsidRDefault="0062763C" w:rsidP="00622AE0">
      <w:pPr>
        <w:spacing w:after="240"/>
        <w:ind w:left="795"/>
        <w:jc w:val="both"/>
        <w:rPr>
          <w:rFonts w:asciiTheme="minorHAnsi" w:hAnsiTheme="minorHAnsi"/>
          <w:sz w:val="28"/>
          <w:szCs w:val="28"/>
        </w:rPr>
      </w:pPr>
    </w:p>
    <w:p w:rsidR="0062763C" w:rsidRPr="001323C6" w:rsidRDefault="0062763C" w:rsidP="00622AE0">
      <w:pPr>
        <w:spacing w:after="240"/>
        <w:ind w:left="435"/>
        <w:jc w:val="both"/>
        <w:rPr>
          <w:rFonts w:asciiTheme="minorHAnsi" w:hAnsiTheme="minorHAnsi"/>
          <w:sz w:val="28"/>
          <w:szCs w:val="28"/>
        </w:rPr>
      </w:pPr>
      <w:r w:rsidRPr="001323C6">
        <w:rPr>
          <w:rFonts w:asciiTheme="minorHAnsi" w:hAnsiTheme="minorHAnsi"/>
          <w:sz w:val="28"/>
          <w:szCs w:val="28"/>
        </w:rPr>
        <w:t xml:space="preserve">κατόπιν σχετικής διαμαρτυρίας του μέλους μας  ΒΑΝΟΣ ΑΕ. </w:t>
      </w:r>
    </w:p>
    <w:p w:rsidR="0062763C" w:rsidRPr="001323C6" w:rsidRDefault="0062763C" w:rsidP="00622AE0">
      <w:pPr>
        <w:spacing w:after="240"/>
        <w:ind w:left="435"/>
        <w:jc w:val="both"/>
        <w:rPr>
          <w:rFonts w:asciiTheme="minorHAnsi" w:hAnsiTheme="minorHAnsi"/>
          <w:sz w:val="28"/>
          <w:szCs w:val="28"/>
        </w:rPr>
      </w:pPr>
      <w:r w:rsidRPr="001323C6">
        <w:rPr>
          <w:rFonts w:asciiTheme="minorHAnsi" w:hAnsiTheme="minorHAnsi"/>
          <w:sz w:val="28"/>
          <w:szCs w:val="28"/>
        </w:rPr>
        <w:t xml:space="preserve">Είχε προηγηθεί η κοινοποίηση της προς τον διευθυντή της ΣΕΠ ΑΕ  κ. Τάσο Βαμβακίδη ο οποίος και μας απάντησε ότι δεν έχει επιβληθεί χρηματική δαπάνη για την είσοδο στο λιμάνι της </w:t>
      </w:r>
      <w:r w:rsidRPr="001323C6">
        <w:rPr>
          <w:rFonts w:asciiTheme="minorHAnsi" w:hAnsiTheme="minorHAnsi"/>
          <w:sz w:val="28"/>
          <w:szCs w:val="28"/>
          <w:lang w:val="en-US"/>
        </w:rPr>
        <w:t>COSCO</w:t>
      </w:r>
      <w:r w:rsidRPr="001323C6">
        <w:rPr>
          <w:rFonts w:asciiTheme="minorHAnsi" w:hAnsiTheme="minorHAnsi"/>
          <w:sz w:val="28"/>
          <w:szCs w:val="28"/>
        </w:rPr>
        <w:t>.</w:t>
      </w:r>
    </w:p>
    <w:p w:rsidR="0062763C" w:rsidRPr="001323C6" w:rsidRDefault="0062763C" w:rsidP="00622AE0">
      <w:pPr>
        <w:spacing w:after="240"/>
        <w:ind w:left="435"/>
        <w:jc w:val="both"/>
        <w:rPr>
          <w:rFonts w:asciiTheme="minorHAnsi" w:hAnsiTheme="minorHAnsi"/>
          <w:sz w:val="28"/>
          <w:szCs w:val="28"/>
        </w:rPr>
      </w:pPr>
      <w:r w:rsidRPr="001323C6">
        <w:rPr>
          <w:rFonts w:asciiTheme="minorHAnsi" w:hAnsiTheme="minorHAnsi"/>
          <w:sz w:val="28"/>
          <w:szCs w:val="28"/>
        </w:rPr>
        <w:t xml:space="preserve"> Η εταιρεία </w:t>
      </w:r>
      <w:r w:rsidRPr="001323C6">
        <w:rPr>
          <w:rFonts w:asciiTheme="minorHAnsi" w:hAnsiTheme="minorHAnsi"/>
          <w:sz w:val="28"/>
          <w:szCs w:val="28"/>
          <w:lang w:val="en-US"/>
        </w:rPr>
        <w:t>UMA</w:t>
      </w:r>
      <w:r w:rsidRPr="001323C6">
        <w:rPr>
          <w:rFonts w:asciiTheme="minorHAnsi" w:hAnsiTheme="minorHAnsi"/>
          <w:sz w:val="28"/>
          <w:szCs w:val="28"/>
        </w:rPr>
        <w:t xml:space="preserve"> , με την οποία ήρθε σ’ επαφή η Γραμματεία του Συλλόγου μας διευκρίνισε ότι είναι ναυτικό πρακτορείο που εκδίδει τις άδειες εισόδου για τον εκάστοτε εφοδιασμό πλοίου, δε στηρίζεται σε κάποια διάταξη κι η χρέωση αποφασίστηκε από τους ίδιους λόγω κάλυψης των εξόδων τους. Εμείς από τη μεριά μας τους γνωστοποιήσαμε ότι αυτό σηκώνει αντιδράσεις από τα μέλη μας και πρέπει να το αποσύρουν. </w:t>
      </w:r>
    </w:p>
    <w:p w:rsidR="0062763C" w:rsidRPr="001323C6" w:rsidRDefault="0062763C" w:rsidP="00622AE0">
      <w:pPr>
        <w:overflowPunct w:val="0"/>
        <w:autoSpaceDE w:val="0"/>
        <w:autoSpaceDN w:val="0"/>
        <w:adjustRightInd w:val="0"/>
        <w:ind w:left="435"/>
        <w:jc w:val="both"/>
        <w:textAlignment w:val="baseline"/>
        <w:rPr>
          <w:rFonts w:asciiTheme="minorHAnsi" w:hAnsiTheme="minorHAnsi"/>
          <w:sz w:val="28"/>
          <w:szCs w:val="28"/>
        </w:rPr>
      </w:pPr>
      <w:r w:rsidRPr="001323C6">
        <w:rPr>
          <w:rFonts w:asciiTheme="minorHAnsi" w:hAnsiTheme="minorHAnsi"/>
          <w:sz w:val="28"/>
          <w:szCs w:val="28"/>
        </w:rPr>
        <w:t>Η ΔΝΕ και το ΣΩΜΑΤΕΙΟ ΝΑΥΤΙΚΩΝ ΠΡΑΚΤΟΡΩΝ μας απάντησαν (η 1</w:t>
      </w:r>
      <w:r w:rsidRPr="001323C6">
        <w:rPr>
          <w:rFonts w:asciiTheme="minorHAnsi" w:hAnsiTheme="minorHAnsi"/>
          <w:sz w:val="28"/>
          <w:szCs w:val="28"/>
          <w:vertAlign w:val="superscript"/>
        </w:rPr>
        <w:t>Η</w:t>
      </w:r>
      <w:r w:rsidRPr="001323C6">
        <w:rPr>
          <w:rFonts w:asciiTheme="minorHAnsi" w:hAnsiTheme="minorHAnsi"/>
          <w:sz w:val="28"/>
          <w:szCs w:val="28"/>
        </w:rPr>
        <w:t xml:space="preserve"> με επιστολή και το 2</w:t>
      </w:r>
      <w:r w:rsidRPr="001323C6">
        <w:rPr>
          <w:rFonts w:asciiTheme="minorHAnsi" w:hAnsiTheme="minorHAnsi"/>
          <w:sz w:val="28"/>
          <w:szCs w:val="28"/>
          <w:vertAlign w:val="superscript"/>
        </w:rPr>
        <w:t>ο</w:t>
      </w:r>
      <w:r w:rsidRPr="001323C6">
        <w:rPr>
          <w:rFonts w:asciiTheme="minorHAnsi" w:hAnsiTheme="minorHAnsi"/>
          <w:sz w:val="28"/>
          <w:szCs w:val="28"/>
        </w:rPr>
        <w:t xml:space="preserve"> τηλεφωνικά) ότι ναι μεν δε συμφωνούν με την εν  λόγω επιβολή, αλλά δεν είναι στη δικαιοδοσία τους να επέμβουν . </w:t>
      </w:r>
    </w:p>
    <w:p w:rsidR="0062763C" w:rsidRPr="001323C6" w:rsidRDefault="0062763C" w:rsidP="0062763C">
      <w:pPr>
        <w:overflowPunct w:val="0"/>
        <w:autoSpaceDE w:val="0"/>
        <w:autoSpaceDN w:val="0"/>
        <w:adjustRightInd w:val="0"/>
        <w:jc w:val="both"/>
        <w:textAlignment w:val="baseline"/>
        <w:rPr>
          <w:rFonts w:asciiTheme="minorHAnsi" w:hAnsiTheme="minorHAnsi"/>
          <w:sz w:val="28"/>
          <w:szCs w:val="28"/>
        </w:rPr>
      </w:pPr>
    </w:p>
    <w:p w:rsidR="0062763C" w:rsidRPr="001323C6" w:rsidRDefault="0062763C" w:rsidP="00622AE0">
      <w:pPr>
        <w:pStyle w:val="a3"/>
        <w:numPr>
          <w:ilvl w:val="1"/>
          <w:numId w:val="8"/>
        </w:numPr>
        <w:rPr>
          <w:rFonts w:asciiTheme="minorHAnsi" w:hAnsiTheme="minorHAnsi"/>
          <w:b/>
          <w:sz w:val="28"/>
          <w:szCs w:val="28"/>
          <w:u w:val="single"/>
        </w:rPr>
      </w:pPr>
      <w:r w:rsidRPr="001323C6">
        <w:rPr>
          <w:rFonts w:asciiTheme="minorHAnsi" w:hAnsiTheme="minorHAnsi"/>
          <w:sz w:val="28"/>
          <w:szCs w:val="28"/>
        </w:rPr>
        <w:t>Άρθρο στην εφημερίδα ΝΑΥΤΕΜΠΟΡΙΚΗ κατόπιν αιτήματος του κ. Αντώνη Τσιμπλάκη ενόψει των ΠΟΣΕΙΔΩΝΙΩΝ 2016.</w:t>
      </w:r>
    </w:p>
    <w:p w:rsidR="004D2888" w:rsidRPr="001323C6" w:rsidRDefault="004D2888" w:rsidP="004D2888">
      <w:pPr>
        <w:rPr>
          <w:rFonts w:asciiTheme="minorHAnsi" w:hAnsiTheme="minorHAnsi"/>
          <w:b/>
          <w:sz w:val="28"/>
          <w:szCs w:val="28"/>
          <w:u w:val="single"/>
        </w:rPr>
      </w:pPr>
    </w:p>
    <w:p w:rsidR="004D2888" w:rsidRPr="001323C6" w:rsidRDefault="004D2888" w:rsidP="0062763C">
      <w:pPr>
        <w:pStyle w:val="a3"/>
        <w:numPr>
          <w:ilvl w:val="0"/>
          <w:numId w:val="8"/>
        </w:numPr>
        <w:pBdr>
          <w:top w:val="single" w:sz="4" w:space="1" w:color="auto"/>
          <w:left w:val="single" w:sz="4" w:space="4" w:color="auto"/>
          <w:bottom w:val="single" w:sz="4" w:space="1" w:color="auto"/>
          <w:right w:val="single" w:sz="4" w:space="4" w:color="auto"/>
        </w:pBdr>
        <w:shd w:val="pct12" w:color="auto" w:fill="auto"/>
        <w:overflowPunct w:val="0"/>
        <w:autoSpaceDE w:val="0"/>
        <w:autoSpaceDN w:val="0"/>
        <w:adjustRightInd w:val="0"/>
        <w:jc w:val="both"/>
        <w:textAlignment w:val="baseline"/>
        <w:rPr>
          <w:rFonts w:asciiTheme="minorHAnsi" w:hAnsiTheme="minorHAnsi"/>
          <w:b/>
          <w:sz w:val="28"/>
          <w:szCs w:val="28"/>
        </w:rPr>
      </w:pPr>
      <w:r w:rsidRPr="001323C6">
        <w:rPr>
          <w:rFonts w:asciiTheme="minorHAnsi" w:hAnsiTheme="minorHAnsi"/>
          <w:b/>
          <w:sz w:val="28"/>
          <w:szCs w:val="28"/>
          <w:shd w:val="pct12" w:color="auto" w:fill="auto"/>
        </w:rPr>
        <w:t>ΕΙΣΕΡΧΟΜΕΝΑ ΕΓΓΡΑΦΑ ΑΠΟ ΤΟΝ Π.Σ.Ε.Π.Ε.</w:t>
      </w:r>
    </w:p>
    <w:p w:rsidR="004D2888" w:rsidRPr="001323C6" w:rsidRDefault="004D2888" w:rsidP="004D2888">
      <w:pPr>
        <w:pStyle w:val="a3"/>
        <w:jc w:val="both"/>
        <w:rPr>
          <w:rFonts w:asciiTheme="minorHAnsi" w:hAnsiTheme="minorHAnsi"/>
          <w:sz w:val="28"/>
          <w:szCs w:val="28"/>
        </w:rPr>
      </w:pPr>
    </w:p>
    <w:p w:rsidR="004D2888" w:rsidRPr="001323C6" w:rsidRDefault="004D2888" w:rsidP="00622AE0">
      <w:pPr>
        <w:pStyle w:val="a3"/>
        <w:numPr>
          <w:ilvl w:val="1"/>
          <w:numId w:val="8"/>
        </w:numPr>
        <w:jc w:val="both"/>
        <w:rPr>
          <w:rFonts w:asciiTheme="minorHAnsi" w:hAnsiTheme="minorHAnsi"/>
          <w:sz w:val="28"/>
          <w:szCs w:val="28"/>
        </w:rPr>
      </w:pPr>
      <w:r w:rsidRPr="001323C6">
        <w:rPr>
          <w:rFonts w:asciiTheme="minorHAnsi" w:hAnsiTheme="minorHAnsi"/>
          <w:b/>
          <w:sz w:val="28"/>
          <w:szCs w:val="28"/>
          <w:u w:val="single"/>
        </w:rPr>
        <w:t>ΔΔΘΤΟΚ Γ 1028482ΕΞ 2016 /23-2-2016</w:t>
      </w:r>
      <w:r w:rsidRPr="001323C6">
        <w:rPr>
          <w:rFonts w:asciiTheme="minorHAnsi" w:hAnsiTheme="minorHAnsi"/>
          <w:sz w:val="28"/>
          <w:szCs w:val="28"/>
        </w:rPr>
        <w:t xml:space="preserve"> εγκύκλιος με την οποία δίνονται συμπληρωματικές οδηγίες συμπλήρωσης των θέσεων 1 </w:t>
      </w:r>
      <w:r w:rsidRPr="001323C6">
        <w:rPr>
          <w:rFonts w:asciiTheme="minorHAnsi" w:hAnsiTheme="minorHAnsi"/>
          <w:sz w:val="28"/>
          <w:szCs w:val="28"/>
        </w:rPr>
        <w:lastRenderedPageBreak/>
        <w:t>(είδος διασάφησης) 17α (κωδικός χώρας προορισμού) και 21 Εθνικότητα μέσου μεταφοράς που διέρχεται τα σύνορα) του ΕΔΕ και η οποία συμπληρώνει την αριθ. ΔΔΘΤΟΚ Γ 5024703/25-11-2015 όμοια.</w:t>
      </w:r>
    </w:p>
    <w:p w:rsidR="004D2888" w:rsidRPr="001323C6" w:rsidRDefault="004D2888" w:rsidP="004D2888">
      <w:pPr>
        <w:pStyle w:val="a3"/>
        <w:jc w:val="both"/>
        <w:rPr>
          <w:rFonts w:asciiTheme="minorHAnsi" w:hAnsiTheme="minorHAnsi"/>
          <w:sz w:val="28"/>
          <w:szCs w:val="28"/>
        </w:rPr>
      </w:pPr>
      <w:r w:rsidRPr="001323C6">
        <w:rPr>
          <w:rFonts w:asciiTheme="minorHAnsi" w:hAnsiTheme="minorHAnsi"/>
          <w:sz w:val="28"/>
          <w:szCs w:val="28"/>
        </w:rPr>
        <w:t>Με την εγκύκλιο αυτήν όταν κατατίθεται διασάφηση εξαγωγής για εφοδιασμό πλοίου,  η θέση 1 του ΕΔΕ θα πρέπει να συμπληρώνεται ανάλογα με την εθνικότητα του πλοίου. Δηλαδή:</w:t>
      </w:r>
    </w:p>
    <w:p w:rsidR="00622AE0" w:rsidRPr="001323C6" w:rsidRDefault="004D2888" w:rsidP="00622AE0">
      <w:pPr>
        <w:pStyle w:val="a3"/>
        <w:numPr>
          <w:ilvl w:val="0"/>
          <w:numId w:val="9"/>
        </w:numPr>
        <w:jc w:val="both"/>
        <w:rPr>
          <w:rFonts w:asciiTheme="minorHAnsi" w:hAnsiTheme="minorHAnsi"/>
          <w:sz w:val="28"/>
          <w:szCs w:val="28"/>
        </w:rPr>
      </w:pPr>
      <w:r w:rsidRPr="001323C6">
        <w:rPr>
          <w:rFonts w:asciiTheme="minorHAnsi" w:hAnsiTheme="minorHAnsi"/>
          <w:sz w:val="28"/>
          <w:szCs w:val="28"/>
        </w:rPr>
        <w:t>Όταν στη θέση 17 α αναγράφεται κωδικός χώρας εκτός της ΕΕ και εκτός ΕΖΕΣ η θέση 1 θα συμπληρώνεται με την ένδειξη "EX"</w:t>
      </w:r>
    </w:p>
    <w:p w:rsidR="00622AE0" w:rsidRPr="001323C6" w:rsidRDefault="004D2888" w:rsidP="00622AE0">
      <w:pPr>
        <w:pStyle w:val="a3"/>
        <w:numPr>
          <w:ilvl w:val="0"/>
          <w:numId w:val="9"/>
        </w:numPr>
        <w:jc w:val="both"/>
        <w:rPr>
          <w:rFonts w:asciiTheme="minorHAnsi" w:hAnsiTheme="minorHAnsi"/>
          <w:sz w:val="28"/>
          <w:szCs w:val="28"/>
        </w:rPr>
      </w:pPr>
      <w:r w:rsidRPr="001323C6">
        <w:rPr>
          <w:rFonts w:asciiTheme="minorHAnsi" w:hAnsiTheme="minorHAnsi"/>
          <w:sz w:val="28"/>
          <w:szCs w:val="28"/>
        </w:rPr>
        <w:t>Όταν στη θέση 17 α αναγράφεται κωδικός χώρας ΕΖΕΣ (Ισλανδία. Νορβηγία, Ελβετία, FYROM, Τουρκία, Σερβία, Λιχτενστάιν) η θέση 1 θα συμπληρώνεται με την ένδειξη "EU".</w:t>
      </w:r>
    </w:p>
    <w:p w:rsidR="004D2888" w:rsidRPr="001323C6" w:rsidRDefault="004D2888" w:rsidP="00622AE0">
      <w:pPr>
        <w:pStyle w:val="a3"/>
        <w:numPr>
          <w:ilvl w:val="0"/>
          <w:numId w:val="9"/>
        </w:numPr>
        <w:jc w:val="both"/>
        <w:rPr>
          <w:rFonts w:asciiTheme="minorHAnsi" w:hAnsiTheme="minorHAnsi"/>
          <w:sz w:val="28"/>
          <w:szCs w:val="28"/>
        </w:rPr>
      </w:pPr>
      <w:r w:rsidRPr="001323C6">
        <w:rPr>
          <w:rFonts w:asciiTheme="minorHAnsi" w:hAnsiTheme="minorHAnsi"/>
          <w:sz w:val="28"/>
          <w:szCs w:val="28"/>
        </w:rPr>
        <w:t>Όταν στη θέση 17 α αναγράφεται κωδικός κράτους μέλους της ΕΕ (Ελλάδα, Γαλλία κλπ) η θέση 1 θα συμπληρώνεται με την ένδειξη "CO"</w:t>
      </w:r>
    </w:p>
    <w:p w:rsidR="004D2888" w:rsidRPr="001323C6" w:rsidRDefault="004D2888" w:rsidP="004D2888">
      <w:pPr>
        <w:ind w:left="360"/>
        <w:jc w:val="both"/>
        <w:rPr>
          <w:rFonts w:asciiTheme="minorHAnsi" w:hAnsiTheme="minorHAnsi"/>
          <w:sz w:val="28"/>
          <w:szCs w:val="28"/>
        </w:rPr>
      </w:pP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t>Εφοδιασμοί με απλουστευμένη διαδικασία.</w:t>
      </w:r>
    </w:p>
    <w:p w:rsidR="004D2888" w:rsidRPr="001323C6" w:rsidRDefault="004D2888" w:rsidP="004D2888">
      <w:pPr>
        <w:pStyle w:val="a3"/>
        <w:ind w:left="360"/>
        <w:jc w:val="both"/>
        <w:rPr>
          <w:rFonts w:asciiTheme="minorHAnsi" w:hAnsiTheme="minorHAnsi"/>
          <w:sz w:val="28"/>
          <w:szCs w:val="28"/>
        </w:rPr>
      </w:pPr>
    </w:p>
    <w:p w:rsidR="004D2888" w:rsidRPr="001323C6" w:rsidRDefault="004D2888" w:rsidP="004D2888">
      <w:pPr>
        <w:pStyle w:val="a3"/>
        <w:ind w:left="360"/>
        <w:jc w:val="both"/>
        <w:rPr>
          <w:rFonts w:asciiTheme="minorHAnsi" w:hAnsiTheme="minorHAnsi"/>
          <w:sz w:val="28"/>
          <w:szCs w:val="28"/>
        </w:rPr>
      </w:pPr>
      <w:r w:rsidRPr="001323C6">
        <w:rPr>
          <w:rFonts w:asciiTheme="minorHAnsi" w:hAnsiTheme="minorHAnsi"/>
          <w:b/>
          <w:bCs/>
          <w:sz w:val="28"/>
          <w:szCs w:val="28"/>
        </w:rPr>
        <w:t>Για τους εφοδιασμούς που πραγματοποιούνται μετά την 1-3-2016 με απλουστευμένη διαδικασία και κατατίθεται ανακεφαλαιωτική διασάφηση εξαγωγής σύμφωνα με την αριθ. Τ. 1940/03 ΑΥΟ (Απρίλιο – Μάϊο)</w:t>
      </w:r>
      <w:r w:rsidRPr="001323C6">
        <w:rPr>
          <w:rFonts w:asciiTheme="minorHAnsi" w:hAnsiTheme="minorHAnsi"/>
          <w:sz w:val="28"/>
          <w:szCs w:val="28"/>
        </w:rPr>
        <w:t xml:space="preserve"> , η συμπλήρωση των θέσεων 1 και 17 θα γίνεται ως εξής:</w:t>
      </w:r>
    </w:p>
    <w:p w:rsidR="00622AE0" w:rsidRPr="001323C6" w:rsidRDefault="00622AE0" w:rsidP="00622AE0">
      <w:pPr>
        <w:pStyle w:val="a3"/>
        <w:ind w:left="1080"/>
        <w:jc w:val="both"/>
        <w:rPr>
          <w:rFonts w:asciiTheme="minorHAnsi" w:hAnsiTheme="minorHAnsi"/>
          <w:sz w:val="28"/>
          <w:szCs w:val="28"/>
        </w:rPr>
      </w:pPr>
    </w:p>
    <w:p w:rsidR="004D2888" w:rsidRPr="001323C6" w:rsidRDefault="004D2888" w:rsidP="00622AE0">
      <w:pPr>
        <w:pStyle w:val="a3"/>
        <w:numPr>
          <w:ilvl w:val="0"/>
          <w:numId w:val="12"/>
        </w:numPr>
        <w:jc w:val="both"/>
        <w:rPr>
          <w:rFonts w:asciiTheme="minorHAnsi" w:hAnsiTheme="minorHAnsi"/>
          <w:sz w:val="28"/>
          <w:szCs w:val="28"/>
        </w:rPr>
      </w:pPr>
      <w:r w:rsidRPr="001323C6">
        <w:rPr>
          <w:rFonts w:asciiTheme="minorHAnsi" w:hAnsiTheme="minorHAnsi"/>
          <w:sz w:val="28"/>
          <w:szCs w:val="28"/>
        </w:rPr>
        <w:t>Εφοδιασμός πλοίων με ελληνική σημαία: Στη θέση 17α "GR", στη θέση 1 "CO".</w:t>
      </w:r>
    </w:p>
    <w:p w:rsidR="004D2888" w:rsidRPr="001323C6" w:rsidRDefault="004D2888" w:rsidP="00622AE0">
      <w:pPr>
        <w:pStyle w:val="a3"/>
        <w:numPr>
          <w:ilvl w:val="0"/>
          <w:numId w:val="10"/>
        </w:numPr>
        <w:jc w:val="both"/>
        <w:rPr>
          <w:rFonts w:asciiTheme="minorHAnsi" w:hAnsiTheme="minorHAnsi"/>
          <w:sz w:val="28"/>
          <w:szCs w:val="28"/>
        </w:rPr>
      </w:pPr>
      <w:r w:rsidRPr="001323C6">
        <w:rPr>
          <w:rFonts w:asciiTheme="minorHAnsi" w:hAnsiTheme="minorHAnsi"/>
          <w:sz w:val="28"/>
          <w:szCs w:val="28"/>
        </w:rPr>
        <w:t>Εφοδιασμός πλοίων με σημαία άλλου κράτους μέλους της ΕΕ. Στη θέση 17α "QR" στη θέση 1 "EX"</w:t>
      </w:r>
    </w:p>
    <w:p w:rsidR="004D2888" w:rsidRPr="001323C6" w:rsidRDefault="004D2888" w:rsidP="00622AE0">
      <w:pPr>
        <w:pStyle w:val="a3"/>
        <w:numPr>
          <w:ilvl w:val="0"/>
          <w:numId w:val="10"/>
        </w:numPr>
        <w:jc w:val="both"/>
        <w:rPr>
          <w:rFonts w:asciiTheme="minorHAnsi" w:hAnsiTheme="minorHAnsi"/>
          <w:sz w:val="28"/>
          <w:szCs w:val="28"/>
        </w:rPr>
      </w:pPr>
      <w:r w:rsidRPr="001323C6">
        <w:rPr>
          <w:rFonts w:asciiTheme="minorHAnsi" w:hAnsiTheme="minorHAnsi"/>
          <w:sz w:val="28"/>
          <w:szCs w:val="28"/>
        </w:rPr>
        <w:t>Εφοδιασμός πλοίων με σημαία χωρών εκτός ΕΕ, συμπεριλαμβανομένων και των χωρών ΕΖΕΣ. Στη θέση 17α "QS"στη θέση 1 "EX"</w:t>
      </w:r>
    </w:p>
    <w:p w:rsidR="004D2888" w:rsidRPr="001323C6" w:rsidRDefault="004D2888" w:rsidP="004D2888">
      <w:pPr>
        <w:ind w:left="360"/>
        <w:jc w:val="both"/>
        <w:rPr>
          <w:rFonts w:asciiTheme="minorHAnsi" w:hAnsiTheme="minorHAnsi"/>
          <w:sz w:val="28"/>
          <w:szCs w:val="28"/>
        </w:rPr>
      </w:pP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lastRenderedPageBreak/>
        <w:t>Σύμφωνα με τα παραπάνω ένας εφοδιαστής που εφοδιάζει πλοία όλων των παραπάνω κατηγοριών και χρησιμοποιεί εφόδια κοινοτικά ελεύθερα, κοινοτικά υποκείμενα σε ΕΦΚ και μη κοινοτικά, θα πρέπει για κάθε κατηγορία εφοδίων να διαχωρίζει τα Δελτία Παράδοσης Εφοδίων με βάση την κατηγορία των πλοίων που εφοδιάσθηκαν. </w:t>
      </w: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t>Δηλαδή. Θα κατατεθούν για τον εφοδιασμό με κοινοτικά ελεύθερα τρείς ανακεφαλαιωτικές διασαφήσεις. Μία για τον εφοδιασμό πλοίων με ελληνική σημαία (GR),μία για τον εφοδιασμό πλοίων με σημαία άλλου κράτους μέλους (QR) και μία για τον εφοδιασμό πλοίων με σημαία τρίτης χώρας συμπεριλαμβανομένων και των χωρών ΕΖΕΣ (QS).</w:t>
      </w: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t>Ο ίδιος διαχωρισμός θα γίνει και για τον εφοδιασμό πλοίων με κοινοτικά υποκείμενα σε ΕΦΚ (αλκοολούχα ποτά, τσιγάρα), καθώς και για τον εφοδιασμό πλοίων με μη κοινοτικά εμπορεύματα.</w:t>
      </w: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t>Αυτό σημαίνει ότι οι εφοδιαστές που εφοδιάζουν με απλουστευμένη διαδικασία πλοία όλων των ως άνω κατηγοριών με εφόδια κοινοτικά, υποκείμενα σε ΕΦΚ και μη κοινοτικά θα πρέπει να καταθέτουν μέσα στον επόμενο ή μεθεπόμενο μήνα 9 ανακεφαλαιωτικές διασαφήσεις.</w:t>
      </w:r>
    </w:p>
    <w:p w:rsidR="004D2888" w:rsidRPr="001323C6" w:rsidRDefault="004D2888" w:rsidP="004D2888">
      <w:pPr>
        <w:ind w:left="360"/>
        <w:jc w:val="both"/>
        <w:rPr>
          <w:rFonts w:asciiTheme="minorHAnsi" w:hAnsiTheme="minorHAnsi"/>
          <w:sz w:val="28"/>
          <w:szCs w:val="28"/>
        </w:rPr>
      </w:pPr>
      <w:r w:rsidRPr="001323C6">
        <w:rPr>
          <w:rFonts w:asciiTheme="minorHAnsi" w:hAnsiTheme="minorHAnsi"/>
          <w:sz w:val="28"/>
          <w:szCs w:val="28"/>
        </w:rPr>
        <w:t xml:space="preserve">Η εν λόγω εγκύκλιος συντάχθηκε με τη συνδρομή του Προέδρου του ΠΣΕΠ κ. Νικόλαου Μαυρίκου. </w:t>
      </w:r>
    </w:p>
    <w:p w:rsidR="004D2888" w:rsidRPr="001323C6" w:rsidRDefault="004D2888" w:rsidP="004D2888">
      <w:pPr>
        <w:pStyle w:val="a3"/>
        <w:overflowPunct w:val="0"/>
        <w:autoSpaceDE w:val="0"/>
        <w:autoSpaceDN w:val="0"/>
        <w:adjustRightInd w:val="0"/>
        <w:ind w:left="0"/>
        <w:jc w:val="both"/>
        <w:textAlignment w:val="baseline"/>
        <w:rPr>
          <w:rFonts w:asciiTheme="minorHAnsi" w:hAnsiTheme="minorHAnsi"/>
          <w:sz w:val="28"/>
          <w:szCs w:val="28"/>
        </w:rPr>
      </w:pPr>
    </w:p>
    <w:p w:rsidR="004D2888" w:rsidRPr="001323C6" w:rsidRDefault="004D2888" w:rsidP="004D2888">
      <w:pPr>
        <w:pStyle w:val="a3"/>
        <w:overflowPunct w:val="0"/>
        <w:autoSpaceDE w:val="0"/>
        <w:autoSpaceDN w:val="0"/>
        <w:adjustRightInd w:val="0"/>
        <w:ind w:left="0"/>
        <w:jc w:val="both"/>
        <w:textAlignment w:val="baseline"/>
        <w:rPr>
          <w:rFonts w:asciiTheme="minorHAnsi" w:hAnsiTheme="minorHAnsi"/>
          <w:sz w:val="28"/>
          <w:szCs w:val="28"/>
        </w:rPr>
      </w:pPr>
    </w:p>
    <w:p w:rsidR="004D2888" w:rsidRPr="001323C6" w:rsidRDefault="004D2888" w:rsidP="0062763C">
      <w:pPr>
        <w:pStyle w:val="a3"/>
        <w:numPr>
          <w:ilvl w:val="0"/>
          <w:numId w:val="8"/>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heme="minorHAnsi" w:hAnsiTheme="minorHAnsi"/>
          <w:b/>
          <w:sz w:val="28"/>
          <w:szCs w:val="28"/>
        </w:rPr>
      </w:pPr>
      <w:r w:rsidRPr="001323C6">
        <w:rPr>
          <w:rFonts w:asciiTheme="minorHAnsi" w:hAnsiTheme="minorHAnsi"/>
          <w:b/>
          <w:sz w:val="28"/>
          <w:szCs w:val="28"/>
        </w:rPr>
        <w:t>Λήψη αποφάσεων, εγκυκλίων κ.λπ.  και κοινοποίησή τους στα μέλη</w:t>
      </w:r>
    </w:p>
    <w:p w:rsidR="00622AE0" w:rsidRPr="001323C6" w:rsidRDefault="00622AE0" w:rsidP="00622AE0">
      <w:pPr>
        <w:pStyle w:val="a3"/>
        <w:spacing w:line="360" w:lineRule="auto"/>
        <w:ind w:left="435"/>
        <w:jc w:val="both"/>
        <w:rPr>
          <w:rFonts w:asciiTheme="minorHAnsi" w:hAnsiTheme="minorHAnsi"/>
          <w:color w:val="111111"/>
          <w:sz w:val="28"/>
          <w:szCs w:val="28"/>
        </w:rPr>
      </w:pPr>
    </w:p>
    <w:p w:rsidR="00BE42A9" w:rsidRPr="001323C6" w:rsidRDefault="00BE42A9" w:rsidP="00BE42A9">
      <w:pPr>
        <w:pStyle w:val="a3"/>
        <w:numPr>
          <w:ilvl w:val="1"/>
          <w:numId w:val="8"/>
        </w:numPr>
        <w:spacing w:line="360" w:lineRule="auto"/>
        <w:rPr>
          <w:rFonts w:asciiTheme="minorHAnsi" w:hAnsiTheme="minorHAnsi"/>
          <w:b/>
          <w:color w:val="111111"/>
          <w:sz w:val="28"/>
          <w:szCs w:val="28"/>
          <w:u w:val="single"/>
        </w:rPr>
      </w:pPr>
      <w:r w:rsidRPr="001323C6">
        <w:rPr>
          <w:rFonts w:asciiTheme="minorHAnsi" w:hAnsiTheme="minorHAnsi"/>
          <w:b/>
          <w:color w:val="111111"/>
          <w:sz w:val="28"/>
          <w:szCs w:val="28"/>
          <w:u w:val="single"/>
        </w:rPr>
        <w:t>ΤΕΛΩΝΕΙΑΚΑ</w:t>
      </w:r>
    </w:p>
    <w:p w:rsidR="004D2888" w:rsidRPr="001323C6" w:rsidRDefault="00622AE0" w:rsidP="00BE42A9">
      <w:pPr>
        <w:pStyle w:val="a3"/>
        <w:numPr>
          <w:ilvl w:val="2"/>
          <w:numId w:val="8"/>
        </w:numPr>
        <w:spacing w:line="360" w:lineRule="auto"/>
        <w:jc w:val="both"/>
        <w:rPr>
          <w:rFonts w:asciiTheme="minorHAnsi" w:hAnsiTheme="minorHAnsi"/>
          <w:color w:val="111111"/>
          <w:sz w:val="28"/>
          <w:szCs w:val="28"/>
        </w:rPr>
      </w:pPr>
      <w:r w:rsidRPr="001323C6">
        <w:rPr>
          <w:rFonts w:asciiTheme="minorHAnsi" w:hAnsiTheme="minorHAnsi"/>
          <w:color w:val="111111"/>
          <w:sz w:val="28"/>
          <w:szCs w:val="28"/>
        </w:rPr>
        <w:t>Ε</w:t>
      </w:r>
      <w:r w:rsidR="004D2888" w:rsidRPr="001323C6">
        <w:rPr>
          <w:rFonts w:asciiTheme="minorHAnsi" w:hAnsiTheme="minorHAnsi"/>
          <w:color w:val="111111"/>
          <w:sz w:val="28"/>
          <w:szCs w:val="28"/>
        </w:rPr>
        <w:t xml:space="preserve">πιστροφή των αχρεωστήτως εισπραχθέντων ποσών από τα τελωνεία με ηλεκτρονικό τρόπο καθορίζει η υπ’ αριθμ. </w:t>
      </w:r>
      <w:r w:rsidR="004D2888" w:rsidRPr="001323C6">
        <w:rPr>
          <w:rStyle w:val="a4"/>
          <w:rFonts w:asciiTheme="minorHAnsi" w:hAnsiTheme="minorHAnsi"/>
          <w:sz w:val="28"/>
          <w:szCs w:val="28"/>
        </w:rPr>
        <w:t>ΔΤΔ Δ 1015604 ΕΞ 2016/29.1.2016</w:t>
      </w:r>
      <w:r w:rsidR="004D2888" w:rsidRPr="001323C6">
        <w:rPr>
          <w:rFonts w:asciiTheme="minorHAnsi" w:hAnsiTheme="minorHAnsi"/>
          <w:color w:val="111111"/>
          <w:sz w:val="28"/>
          <w:szCs w:val="28"/>
        </w:rPr>
        <w:t xml:space="preserve"> απόφαση του  Υπουργείου Οικονομικών, με στόχο τη διευκόλυνση των υπόχρεων</w:t>
      </w:r>
    </w:p>
    <w:p w:rsidR="00BE42A9" w:rsidRPr="001323C6" w:rsidRDefault="00BE42A9" w:rsidP="00BE42A9">
      <w:pPr>
        <w:pStyle w:val="a3"/>
        <w:spacing w:line="360" w:lineRule="auto"/>
        <w:ind w:left="435"/>
        <w:jc w:val="both"/>
        <w:rPr>
          <w:rFonts w:asciiTheme="minorHAnsi" w:hAnsiTheme="minorHAnsi"/>
          <w:color w:val="111111"/>
          <w:sz w:val="28"/>
          <w:szCs w:val="28"/>
        </w:rPr>
      </w:pPr>
    </w:p>
    <w:p w:rsidR="004D2888" w:rsidRPr="001323C6" w:rsidRDefault="004D2888" w:rsidP="00BE42A9">
      <w:pPr>
        <w:pStyle w:val="a3"/>
        <w:numPr>
          <w:ilvl w:val="2"/>
          <w:numId w:val="8"/>
        </w:numPr>
        <w:spacing w:line="360" w:lineRule="auto"/>
        <w:jc w:val="both"/>
        <w:rPr>
          <w:rFonts w:asciiTheme="minorHAnsi" w:hAnsiTheme="minorHAnsi"/>
          <w:color w:val="111111"/>
          <w:sz w:val="28"/>
          <w:szCs w:val="28"/>
        </w:rPr>
      </w:pPr>
      <w:r w:rsidRPr="001323C6">
        <w:rPr>
          <w:rFonts w:asciiTheme="minorHAnsi" w:hAnsiTheme="minorHAnsi"/>
          <w:b/>
          <w:sz w:val="28"/>
          <w:szCs w:val="28"/>
          <w:u w:val="single"/>
        </w:rPr>
        <w:t xml:space="preserve">ΠΟΛ.1026_16.2.2016 θέση εμπορευμάτων σε Ελεύθερη Ζώνη, καθώς και η διαδικασία καταβολής του ΦΠΑ κατά την έξοδο </w:t>
      </w:r>
      <w:r w:rsidRPr="001323C6">
        <w:rPr>
          <w:rFonts w:asciiTheme="minorHAnsi" w:hAnsiTheme="minorHAnsi"/>
          <w:b/>
          <w:sz w:val="28"/>
          <w:szCs w:val="28"/>
          <w:u w:val="single"/>
        </w:rPr>
        <w:lastRenderedPageBreak/>
        <w:t>των εμπορευμάτων από Ε.Ζ με σκοπό την ανάλωσή τους στο εσωτερικό της χώρας.</w:t>
      </w:r>
    </w:p>
    <w:p w:rsidR="004D2888" w:rsidRPr="001323C6" w:rsidRDefault="004D2888" w:rsidP="00622AE0">
      <w:pPr>
        <w:pStyle w:val="a3"/>
        <w:spacing w:line="360" w:lineRule="auto"/>
        <w:ind w:left="435"/>
        <w:jc w:val="both"/>
        <w:rPr>
          <w:rFonts w:asciiTheme="minorHAnsi" w:hAnsiTheme="minorHAnsi"/>
          <w:color w:val="111111"/>
          <w:sz w:val="28"/>
          <w:szCs w:val="28"/>
        </w:rPr>
      </w:pPr>
      <w:r w:rsidRPr="001323C6">
        <w:rPr>
          <w:rFonts w:asciiTheme="minorHAnsi" w:hAnsiTheme="minorHAnsi"/>
          <w:i/>
          <w:sz w:val="28"/>
          <w:szCs w:val="28"/>
          <w:u w:val="single"/>
        </w:rPr>
        <w:t xml:space="preserve">ΠΑΡΑΤΗΡΗΣΕΙΣ ΠΡΟΣ ΣΥΖΗΤΗΣΗ ΜΕΤΑΞΥ ΠΡΟΕΔΡΟΥ Κ. ΝΙΚΟΛΑΟΥ ΜΑΥΡΙΚΟΥ ΚΑΙ ΤΕΛ. ΣΥΜΒΟΥΛΟΥ ΓΕΩΡΓΙΟΥ ΒΗΤΟΥ ΠΡΟΚΕΙΜΕΝΟΥ ΝΑ ΣΥΝΤΑΧΘΕΙ ΚΑΙ ΣΧΕΤΙΚΗ ΕΠΙΣΤΟΛΗ </w:t>
      </w:r>
    </w:p>
    <w:p w:rsidR="0062763C" w:rsidRPr="001323C6" w:rsidRDefault="004D2888" w:rsidP="00BE42A9">
      <w:pPr>
        <w:pStyle w:val="a3"/>
        <w:numPr>
          <w:ilvl w:val="2"/>
          <w:numId w:val="8"/>
        </w:numPr>
        <w:rPr>
          <w:rFonts w:asciiTheme="minorHAnsi" w:hAnsiTheme="minorHAnsi"/>
          <w:sz w:val="28"/>
          <w:szCs w:val="28"/>
        </w:rPr>
      </w:pPr>
      <w:r w:rsidRPr="001323C6">
        <w:rPr>
          <w:rFonts w:asciiTheme="minorHAnsi" w:hAnsiTheme="minorHAnsi"/>
          <w:b/>
          <w:sz w:val="28"/>
          <w:szCs w:val="28"/>
          <w:u w:val="single"/>
        </w:rPr>
        <w:t>ΔΔΘΤΟΚΑ1028269/2016 (ΦΕΚ 556/Β) ΑΥΟ και την αριθ. ΔΔΘΤΟΚΑ1038856/2016 ΕΔΥΟ</w:t>
      </w:r>
      <w:r w:rsidRPr="001323C6">
        <w:rPr>
          <w:rFonts w:asciiTheme="minorHAnsi" w:hAnsiTheme="minorHAnsi"/>
          <w:sz w:val="28"/>
          <w:szCs w:val="28"/>
        </w:rPr>
        <w:t xml:space="preserve"> με την οποία καταργείται η θεώρηση τιμολογίων εισαγωγής από τις αρμόδιες Τελωνειακές Περιφέρειες Αττικής και Θεσσαλονίκης και τα αρμόδια τελωνεία για σκοπούς καθορισμού της δασμολογητέας αξίας. Οι παρεχόμενες με την εγκύκλιο οδηγίες αφορούν κυρίως τα τελωνεία και τις λοιπές τελωνειακές αρχές για τον τρόπο με τον οποίο θα διεξάγουν τους ελέγχους προκειμένου να εξακριβώνουν τον ορθό καθορισμό της δασμολογητέας αξίας των εισαγομένων εμπορευμάτων. Όπως θα δείτε με τις οδηγίες αυτές  δίνεται έμφαση στην εφαρμογή των εκ των υστέρων ελέγχων.</w:t>
      </w:r>
    </w:p>
    <w:p w:rsidR="0062763C" w:rsidRPr="001323C6" w:rsidRDefault="0062763C"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t>ΠΟΛ. 1045 8.4.16</w:t>
      </w:r>
      <w:r w:rsidRPr="001323C6">
        <w:rPr>
          <w:rFonts w:asciiTheme="minorHAnsi" w:hAnsiTheme="minorHAnsi"/>
          <w:sz w:val="28"/>
          <w:szCs w:val="28"/>
        </w:rPr>
        <w:t xml:space="preserve"> ΘΕΣΗ Σ΄ ΕΛΕΥΘΕΡΗ ΚΥΚΛΟΦΟΡΙΑ 42</w:t>
      </w:r>
    </w:p>
    <w:p w:rsidR="00BE42A9" w:rsidRPr="001323C6" w:rsidRDefault="00BE42A9"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t>ΔΤΔ Δ1067126 ΕΞ2016 22.4.16</w:t>
      </w:r>
      <w:r w:rsidRPr="001323C6">
        <w:rPr>
          <w:rFonts w:asciiTheme="minorHAnsi" w:hAnsiTheme="minorHAnsi"/>
          <w:sz w:val="28"/>
          <w:szCs w:val="28"/>
        </w:rPr>
        <w:t xml:space="preserve"> ΓΕΝΕΣΗ, ΑΝΑΚΤΗΣΗ, ΕΠΙΣΤΡΟΦΗΔΙΑΓΡΑΦΗ, ΑΠΟΣΒΕΣΗ ΤΕΛΩΝΕΙΑΚΗΣ ΟΦΕΙΛΗΣ ΑΠΟ ΕΙΣΑΓΩΓΙΚΟΥΣ Ή ΕΞΑΓΩΓΙΚΟΥΣ ΔΑΣΜΟΥΣ</w:t>
      </w:r>
    </w:p>
    <w:p w:rsidR="00BE42A9" w:rsidRPr="001323C6" w:rsidRDefault="00BE42A9"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t>ΔΔΘΤΟΚ Δ 1067367 ΕΞ2016 26.4.16</w:t>
      </w:r>
      <w:r w:rsidRPr="001323C6">
        <w:rPr>
          <w:rFonts w:asciiTheme="minorHAnsi" w:hAnsiTheme="minorHAnsi"/>
          <w:sz w:val="28"/>
          <w:szCs w:val="28"/>
        </w:rPr>
        <w:t>- ΧΡΗΣΗ ΕΙΔΙΚΩΝ ΚΑΘΕΣΤΩΝ ΕΚΤΟΣ ΔΙΑΜΕΤ.</w:t>
      </w:r>
    </w:p>
    <w:p w:rsidR="00BE42A9" w:rsidRPr="001323C6" w:rsidRDefault="00BE42A9"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t>ΔΤΔ Α 1068392 ΕΞ 2016 26.4.16</w:t>
      </w:r>
      <w:r w:rsidRPr="001323C6">
        <w:rPr>
          <w:rFonts w:asciiTheme="minorHAnsi" w:hAnsiTheme="minorHAnsi"/>
          <w:sz w:val="28"/>
          <w:szCs w:val="28"/>
        </w:rPr>
        <w:t xml:space="preserve"> - ΕΞΑΓΩΓΗ ΚΙ ΕΞΟΔΟΣ ΑΠΟ ΤΟ ΤΕΛΩΝ ΕΔΑΦΟΣ ΚΟΙΝΟΤΗΤΑΣ – ΑΝΤΙΚΑΤΑΣΤΑΣΗ  Δ19Α5013811ΕΞ2014 3.6.14</w:t>
      </w:r>
    </w:p>
    <w:p w:rsidR="0062763C" w:rsidRPr="001323C6" w:rsidRDefault="0062763C"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u w:val="single"/>
        </w:rPr>
        <w:t>ΔΤΔΑ1060878 ΦΕΚ 1223 Β 27.4.16 Ανακαθορισμός Ωραρίου Λειτουργίας ΔΑΑ, Ε, ΣΤ, Α Θεσ Τελωνείων</w:t>
      </w:r>
    </w:p>
    <w:p w:rsidR="0062763C" w:rsidRPr="001323C6" w:rsidRDefault="0062763C"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t>ΔΤΔ Δ 1068393ΕΞ2016 28.4.16</w:t>
      </w:r>
      <w:r w:rsidRPr="001323C6">
        <w:rPr>
          <w:rFonts w:asciiTheme="minorHAnsi" w:hAnsiTheme="minorHAnsi"/>
          <w:sz w:val="28"/>
          <w:szCs w:val="28"/>
        </w:rPr>
        <w:t xml:space="preserve"> ΕΓΓΥΗΣΗ ΓΙΑ ΕΝΔΕΧΟΜΕΝΗ Ή ΥΠΑΡΧΟΥΣΑ ΤΕΛΩΝΕΙΑΚΗ ΟΦΕΙΛΗ ΑΠΟ ΕΙΣΑΓΩΓΙΚΟΥΣ Ή ΕΞΑΓΩΓΙΚΟΥΣ ΔΑΣΜΟΥΣ ΚΑΙ ΕΝΔΕΧΟΜΕΝΩΣ ΑΛΛΕΣ ΤΕΛΩΝΕΙΑΚΕΣ ΕΠΙΒΑΡΥΝΣΕΙΣ</w:t>
      </w:r>
    </w:p>
    <w:p w:rsidR="00BE42A9" w:rsidRPr="001323C6" w:rsidRDefault="00BE42A9" w:rsidP="00BE42A9">
      <w:pPr>
        <w:pStyle w:val="a3"/>
        <w:ind w:left="435"/>
        <w:jc w:val="both"/>
        <w:rPr>
          <w:rFonts w:asciiTheme="minorHAnsi" w:hAnsiTheme="minorHAnsi"/>
          <w:b/>
          <w:sz w:val="28"/>
          <w:szCs w:val="28"/>
        </w:rPr>
      </w:pPr>
    </w:p>
    <w:p w:rsidR="00BE42A9" w:rsidRPr="001323C6" w:rsidRDefault="00BE42A9" w:rsidP="00BE42A9">
      <w:pPr>
        <w:pStyle w:val="a3"/>
        <w:ind w:left="435"/>
        <w:jc w:val="both"/>
        <w:rPr>
          <w:rFonts w:asciiTheme="minorHAnsi" w:hAnsiTheme="minorHAnsi"/>
          <w:b/>
          <w:sz w:val="28"/>
          <w:szCs w:val="28"/>
        </w:rPr>
      </w:pPr>
    </w:p>
    <w:p w:rsidR="00BE42A9" w:rsidRPr="001323C6" w:rsidRDefault="00BE42A9" w:rsidP="00BE42A9">
      <w:pPr>
        <w:pStyle w:val="a3"/>
        <w:numPr>
          <w:ilvl w:val="1"/>
          <w:numId w:val="8"/>
        </w:numPr>
        <w:jc w:val="both"/>
        <w:rPr>
          <w:rFonts w:asciiTheme="minorHAnsi" w:hAnsiTheme="minorHAnsi"/>
          <w:sz w:val="28"/>
          <w:szCs w:val="28"/>
          <w:u w:val="single"/>
        </w:rPr>
      </w:pPr>
      <w:r w:rsidRPr="001323C6">
        <w:rPr>
          <w:rFonts w:asciiTheme="minorHAnsi" w:hAnsiTheme="minorHAnsi"/>
          <w:b/>
          <w:sz w:val="28"/>
          <w:szCs w:val="28"/>
          <w:u w:val="single"/>
        </w:rPr>
        <w:t>ΕΓΚΕΚΡΙΜΕΝΟΣ ΟΙΚΟΝΟΜΙΚΟΣ ΦΟΡΕΑΣ</w:t>
      </w:r>
    </w:p>
    <w:p w:rsidR="0062763C" w:rsidRPr="001323C6" w:rsidRDefault="0062763C" w:rsidP="00BE42A9">
      <w:pPr>
        <w:pStyle w:val="a3"/>
        <w:numPr>
          <w:ilvl w:val="2"/>
          <w:numId w:val="8"/>
        </w:numPr>
        <w:jc w:val="both"/>
        <w:rPr>
          <w:rFonts w:asciiTheme="minorHAnsi" w:hAnsiTheme="minorHAnsi"/>
          <w:sz w:val="28"/>
          <w:szCs w:val="28"/>
        </w:rPr>
      </w:pPr>
      <w:r w:rsidRPr="001323C6">
        <w:rPr>
          <w:rFonts w:asciiTheme="minorHAnsi" w:hAnsiTheme="minorHAnsi"/>
          <w:b/>
          <w:sz w:val="28"/>
          <w:szCs w:val="28"/>
        </w:rPr>
        <w:lastRenderedPageBreak/>
        <w:t xml:space="preserve">ΔΤΔ Γ 1068454 ΕΞ 2016 28.4.16 </w:t>
      </w:r>
      <w:r w:rsidRPr="001323C6">
        <w:rPr>
          <w:rFonts w:asciiTheme="minorHAnsi" w:hAnsiTheme="minorHAnsi"/>
          <w:sz w:val="28"/>
          <w:szCs w:val="28"/>
        </w:rPr>
        <w:t>- ΕΓΚΕΚΡΙΜΕΝΟΣ ΟΙΚΟΝΟΜΙΚΟΣ ΦΟΡΕΑΣ ΚΑΙ ΕΝΩΣΙΑΚΟΣ ΤΕΛ ΚΩΔΙΚΑΣ ΠΑΡΟΧΗ ΟΔΗΓΙΩΝ</w:t>
      </w:r>
    </w:p>
    <w:p w:rsidR="0062763C" w:rsidRPr="001323C6" w:rsidRDefault="0062763C" w:rsidP="0062763C">
      <w:pPr>
        <w:pStyle w:val="a3"/>
        <w:rPr>
          <w:rFonts w:asciiTheme="minorHAnsi" w:hAnsiTheme="minorHAnsi"/>
          <w:sz w:val="28"/>
          <w:szCs w:val="28"/>
        </w:rPr>
      </w:pPr>
    </w:p>
    <w:p w:rsidR="00BE42A9" w:rsidRPr="001323C6" w:rsidRDefault="00BE42A9" w:rsidP="00622AE0">
      <w:pPr>
        <w:pStyle w:val="a3"/>
        <w:numPr>
          <w:ilvl w:val="1"/>
          <w:numId w:val="8"/>
        </w:numPr>
        <w:spacing w:line="360" w:lineRule="auto"/>
        <w:jc w:val="both"/>
        <w:rPr>
          <w:rFonts w:asciiTheme="minorHAnsi" w:hAnsiTheme="minorHAnsi"/>
          <w:b/>
          <w:sz w:val="28"/>
          <w:szCs w:val="28"/>
          <w:u w:val="single"/>
        </w:rPr>
      </w:pPr>
      <w:r w:rsidRPr="001323C6">
        <w:rPr>
          <w:rFonts w:asciiTheme="minorHAnsi" w:hAnsiTheme="minorHAnsi"/>
          <w:b/>
          <w:sz w:val="28"/>
          <w:szCs w:val="28"/>
          <w:u w:val="single"/>
        </w:rPr>
        <w:t xml:space="preserve">ΦΟΡΟΛΟΓΙΚΑ </w:t>
      </w:r>
    </w:p>
    <w:p w:rsidR="0062763C" w:rsidRPr="001323C6" w:rsidRDefault="0062763C" w:rsidP="00BE42A9">
      <w:pPr>
        <w:pStyle w:val="a3"/>
        <w:numPr>
          <w:ilvl w:val="2"/>
          <w:numId w:val="8"/>
        </w:numPr>
        <w:spacing w:line="360" w:lineRule="auto"/>
        <w:jc w:val="both"/>
        <w:rPr>
          <w:rFonts w:asciiTheme="minorHAnsi" w:hAnsiTheme="minorHAnsi"/>
          <w:sz w:val="28"/>
          <w:szCs w:val="28"/>
        </w:rPr>
      </w:pPr>
      <w:r w:rsidRPr="001323C6">
        <w:rPr>
          <w:rFonts w:asciiTheme="minorHAnsi" w:hAnsiTheme="minorHAnsi"/>
          <w:b/>
          <w:sz w:val="28"/>
          <w:szCs w:val="28"/>
          <w:u w:val="single"/>
        </w:rPr>
        <w:t xml:space="preserve">ΠΟΛ. 1049 20/4/16 </w:t>
      </w:r>
      <w:r w:rsidRPr="001323C6">
        <w:rPr>
          <w:rFonts w:asciiTheme="minorHAnsi" w:hAnsiTheme="minorHAnsi"/>
          <w:sz w:val="28"/>
          <w:szCs w:val="28"/>
        </w:rPr>
        <w:t>- ΤΥΠΟΣ ΚΑΙ ΠΕΡΙΕΧΟΜΕΝΟ ΤΩΝ ΔΗΛΩΣΕΩΝ ΦΟΡΟΛΟΓΙΑΣ ΕΙΣΟΔΗΜΑΤΟΣ ΦΟΡΟΛΟΓΙΚΟΥ ΕΤΟΥΣ 2015 ΤΩΝ ΝΟΜΙΚΩΝ ΠΡΟΣΩΠΩΝ ΚΑΙ ΝΟΜΙΚΩΝ ΟΝΤΟΤΗΤΩΝ ΤΟΥ ΑΡΘΡ. 45 ΤΟΥ Ν. 4172/2013 - ΚΑΘΟΡΙΣΜΟΣ ΔΙΚΑΙΟΛΟΓΗΤΙΚΩΝ - ΥΠΟΒΟΛΗ ΜΕ ΧΡΗΣΗ ΗΛΕΚΤΡΟΝΙΚΗΣ ΜΕΘΟΔΟΥ ΕΠΙΚΟΙΝΩΝΙΑΣ</w:t>
      </w:r>
    </w:p>
    <w:p w:rsidR="0062763C" w:rsidRPr="001323C6" w:rsidRDefault="0062763C" w:rsidP="00BE42A9">
      <w:pPr>
        <w:pStyle w:val="a3"/>
        <w:numPr>
          <w:ilvl w:val="2"/>
          <w:numId w:val="8"/>
        </w:numPr>
        <w:spacing w:line="360" w:lineRule="auto"/>
        <w:jc w:val="both"/>
        <w:rPr>
          <w:rFonts w:asciiTheme="minorHAnsi" w:hAnsiTheme="minorHAnsi"/>
          <w:sz w:val="28"/>
          <w:szCs w:val="28"/>
        </w:rPr>
      </w:pPr>
      <w:r w:rsidRPr="001323C6">
        <w:rPr>
          <w:rFonts w:asciiTheme="minorHAnsi" w:hAnsiTheme="minorHAnsi"/>
          <w:b/>
          <w:sz w:val="28"/>
          <w:szCs w:val="28"/>
          <w:u w:val="single"/>
        </w:rPr>
        <w:t>ΔΕΑΦΒ1068191ΕΞ2016 26/4/16</w:t>
      </w:r>
      <w:r w:rsidRPr="001323C6">
        <w:rPr>
          <w:rFonts w:asciiTheme="minorHAnsi" w:hAnsiTheme="minorHAnsi"/>
          <w:sz w:val="28"/>
          <w:szCs w:val="28"/>
        </w:rPr>
        <w:t xml:space="preserve"> - ΕΚΠΤΩΣΗ ΔΑΠΑΝΩΝ ΠΟΥ ΑΦΟΡΟΥΝ Σ΄ ΕΞΟΦΛΗΣΗ ΣΥΝΑΛΛΑΓΩΝ ΜΕΣΩ ΤΟΥ ΠΙΣΤΩΤΙΚΟΥ ΙΔΡΥΜΑΤΟΣ "PAYPAL  (EUROPE) S.a.r.l. et Cie , S.C.A.  "</w:t>
      </w:r>
    </w:p>
    <w:p w:rsidR="0062763C" w:rsidRPr="001323C6" w:rsidRDefault="0062763C" w:rsidP="00622AE0">
      <w:pPr>
        <w:pStyle w:val="a3"/>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pct12" w:color="auto" w:fill="auto"/>
        <w:spacing w:line="360" w:lineRule="auto"/>
        <w:jc w:val="both"/>
        <w:rPr>
          <w:rFonts w:asciiTheme="minorHAnsi" w:hAnsiTheme="minorHAnsi"/>
          <w:b/>
          <w:sz w:val="28"/>
          <w:szCs w:val="28"/>
        </w:rPr>
      </w:pPr>
      <w:r w:rsidRPr="001323C6">
        <w:rPr>
          <w:rFonts w:asciiTheme="minorHAnsi" w:hAnsiTheme="minorHAnsi"/>
          <w:b/>
          <w:sz w:val="28"/>
          <w:szCs w:val="28"/>
        </w:rPr>
        <w:t xml:space="preserve">ΔΙΑΦΟΡΑ </w:t>
      </w:r>
    </w:p>
    <w:p w:rsidR="0062763C" w:rsidRPr="001323C6" w:rsidRDefault="0062763C" w:rsidP="0062763C">
      <w:pPr>
        <w:pStyle w:val="a3"/>
        <w:spacing w:line="360" w:lineRule="auto"/>
        <w:ind w:left="450"/>
        <w:jc w:val="both"/>
        <w:rPr>
          <w:rFonts w:asciiTheme="minorHAnsi" w:hAnsiTheme="minorHAnsi"/>
          <w:sz w:val="28"/>
          <w:szCs w:val="28"/>
        </w:rPr>
      </w:pPr>
    </w:p>
    <w:p w:rsidR="0062763C" w:rsidRPr="001323C6" w:rsidRDefault="0062763C" w:rsidP="00622AE0">
      <w:pPr>
        <w:pStyle w:val="a3"/>
        <w:numPr>
          <w:ilvl w:val="1"/>
          <w:numId w:val="8"/>
        </w:numPr>
        <w:spacing w:line="360" w:lineRule="auto"/>
        <w:jc w:val="both"/>
        <w:rPr>
          <w:rFonts w:asciiTheme="minorHAnsi" w:hAnsiTheme="minorHAnsi"/>
          <w:sz w:val="28"/>
          <w:szCs w:val="28"/>
        </w:rPr>
      </w:pPr>
      <w:r w:rsidRPr="001323C6">
        <w:rPr>
          <w:rFonts w:asciiTheme="minorHAnsi" w:hAnsiTheme="minorHAnsi"/>
          <w:sz w:val="28"/>
          <w:szCs w:val="28"/>
        </w:rPr>
        <w:t xml:space="preserve">Ερώτημα από το μέλος ΣΤΑΥΡΟΣ ΚΑΣΣΙΔΙΑΡΗΣ σχετικά με </w:t>
      </w:r>
      <w:r w:rsidRPr="001323C6">
        <w:rPr>
          <w:rFonts w:asciiTheme="minorHAnsi" w:hAnsiTheme="minorHAnsi"/>
          <w:b/>
          <w:sz w:val="28"/>
          <w:szCs w:val="28"/>
        </w:rPr>
        <w:t>την απαλλαγή του ΦΠΑ σε τιμολόγιο προς Τούρκικη Ναυτιλιακή εταιρία</w:t>
      </w:r>
      <w:r w:rsidRPr="001323C6">
        <w:rPr>
          <w:rFonts w:asciiTheme="minorHAnsi" w:hAnsiTheme="minorHAnsi"/>
          <w:sz w:val="28"/>
          <w:szCs w:val="28"/>
        </w:rPr>
        <w:t>. Τα εμπορεύματα έφυγαν κατευθείαν από τον Δανό προμηθευτή και παραδόθηκαν σε γραφείο μεταφορικής στην Κύπρο.</w:t>
      </w:r>
    </w:p>
    <w:p w:rsidR="0062763C" w:rsidRPr="001323C6" w:rsidRDefault="0062763C" w:rsidP="0062763C">
      <w:pPr>
        <w:pStyle w:val="a3"/>
        <w:numPr>
          <w:ilvl w:val="0"/>
          <w:numId w:val="3"/>
        </w:numPr>
        <w:spacing w:line="360" w:lineRule="auto"/>
        <w:jc w:val="both"/>
        <w:rPr>
          <w:rFonts w:asciiTheme="minorHAnsi" w:hAnsiTheme="minorHAnsi"/>
          <w:sz w:val="28"/>
          <w:szCs w:val="28"/>
        </w:rPr>
      </w:pPr>
      <w:r w:rsidRPr="001323C6">
        <w:rPr>
          <w:rFonts w:asciiTheme="minorHAnsi" w:hAnsiTheme="minorHAnsi"/>
          <w:sz w:val="28"/>
          <w:szCs w:val="28"/>
        </w:rPr>
        <w:t xml:space="preserve">Το ερώτημα απαντήθηκε προφορικά κατόπιν τηλεφωνικής επικοινωνίας του Προέδρου κ. Νικόλαου Μαυρίκου. </w:t>
      </w:r>
    </w:p>
    <w:p w:rsidR="0062763C" w:rsidRPr="001323C6" w:rsidRDefault="0062763C" w:rsidP="004D2888">
      <w:pPr>
        <w:rPr>
          <w:rFonts w:asciiTheme="minorHAnsi" w:hAnsiTheme="minorHAnsi"/>
          <w:sz w:val="28"/>
          <w:szCs w:val="28"/>
        </w:rPr>
      </w:pPr>
    </w:p>
    <w:sectPr w:rsidR="0062763C" w:rsidRPr="001323C6" w:rsidSect="00EE01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84" w:rsidRDefault="009A1B84" w:rsidP="001323C6">
      <w:r>
        <w:separator/>
      </w:r>
    </w:p>
  </w:endnote>
  <w:endnote w:type="continuationSeparator" w:id="0">
    <w:p w:rsidR="009A1B84" w:rsidRDefault="009A1B84" w:rsidP="0013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570747"/>
      <w:docPartObj>
        <w:docPartGallery w:val="Page Numbers (Bottom of Page)"/>
        <w:docPartUnique/>
      </w:docPartObj>
    </w:sdtPr>
    <w:sdtContent>
      <w:p w:rsidR="001323C6" w:rsidRDefault="001323C6">
        <w:pPr>
          <w:pStyle w:val="a6"/>
          <w:jc w:val="right"/>
        </w:pPr>
        <w:r>
          <w:fldChar w:fldCharType="begin"/>
        </w:r>
        <w:r>
          <w:instrText>PAGE   \* MERGEFORMAT</w:instrText>
        </w:r>
        <w:r>
          <w:fldChar w:fldCharType="separate"/>
        </w:r>
        <w:r>
          <w:rPr>
            <w:noProof/>
          </w:rPr>
          <w:t>1</w:t>
        </w:r>
        <w:r>
          <w:fldChar w:fldCharType="end"/>
        </w:r>
      </w:p>
    </w:sdtContent>
  </w:sdt>
  <w:p w:rsidR="001323C6" w:rsidRDefault="001323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84" w:rsidRDefault="009A1B84" w:rsidP="001323C6">
      <w:r>
        <w:separator/>
      </w:r>
    </w:p>
  </w:footnote>
  <w:footnote w:type="continuationSeparator" w:id="0">
    <w:p w:rsidR="009A1B84" w:rsidRDefault="009A1B84" w:rsidP="00132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18E6"/>
    <w:multiLevelType w:val="multilevel"/>
    <w:tmpl w:val="333E191A"/>
    <w:lvl w:ilvl="0">
      <w:start w:val="1"/>
      <w:numFmt w:val="decimal"/>
      <w:lvlText w:val="%1."/>
      <w:lvlJc w:val="left"/>
      <w:pPr>
        <w:ind w:left="435" w:hanging="435"/>
      </w:pPr>
      <w:rPr>
        <w:rFonts w:eastAsia="Calibri" w:hint="default"/>
        <w:b/>
      </w:rPr>
    </w:lvl>
    <w:lvl w:ilvl="1">
      <w:start w:val="1"/>
      <w:numFmt w:val="decimal"/>
      <w:lvlText w:val="%1.%2."/>
      <w:lvlJc w:val="left"/>
      <w:pPr>
        <w:ind w:left="435" w:hanging="435"/>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 w15:restartNumberingAfterBreak="0">
    <w:nsid w:val="0BC64D7E"/>
    <w:multiLevelType w:val="multilevel"/>
    <w:tmpl w:val="840AD9FC"/>
    <w:lvl w:ilvl="0">
      <w:start w:val="3"/>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 w15:restartNumberingAfterBreak="0">
    <w:nsid w:val="0D9D607E"/>
    <w:multiLevelType w:val="multilevel"/>
    <w:tmpl w:val="C4D0FACC"/>
    <w:lvl w:ilvl="0">
      <w:start w:val="1"/>
      <w:numFmt w:val="decimal"/>
      <w:lvlText w:val="%1."/>
      <w:lvlJc w:val="left"/>
      <w:pPr>
        <w:ind w:left="810" w:hanging="360"/>
      </w:pPr>
      <w:rPr>
        <w:rFonts w:hint="default"/>
      </w:rPr>
    </w:lvl>
    <w:lvl w:ilvl="1">
      <w:start w:val="3"/>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15:restartNumberingAfterBreak="0">
    <w:nsid w:val="1F59559E"/>
    <w:multiLevelType w:val="hybridMultilevel"/>
    <w:tmpl w:val="C4D6C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F16B40"/>
    <w:multiLevelType w:val="multilevel"/>
    <w:tmpl w:val="840AD9FC"/>
    <w:lvl w:ilvl="0">
      <w:start w:val="3"/>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5" w15:restartNumberingAfterBreak="0">
    <w:nsid w:val="2CF209B4"/>
    <w:multiLevelType w:val="multilevel"/>
    <w:tmpl w:val="325AF74E"/>
    <w:lvl w:ilvl="0">
      <w:start w:val="4"/>
      <w:numFmt w:val="decimal"/>
      <w:lvlText w:val="%1."/>
      <w:lvlJc w:val="left"/>
      <w:pPr>
        <w:ind w:left="450" w:hanging="450"/>
      </w:pPr>
      <w:rPr>
        <w:rFonts w:hint="default"/>
        <w:b/>
        <w:u w:val="none"/>
      </w:rPr>
    </w:lvl>
    <w:lvl w:ilvl="1">
      <w:start w:val="1"/>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6" w15:restartNumberingAfterBreak="0">
    <w:nsid w:val="370E46F2"/>
    <w:multiLevelType w:val="hybridMultilevel"/>
    <w:tmpl w:val="1CA67020"/>
    <w:lvl w:ilvl="0" w:tplc="196228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39DE32CB"/>
    <w:multiLevelType w:val="hybridMultilevel"/>
    <w:tmpl w:val="4D225F58"/>
    <w:lvl w:ilvl="0" w:tplc="71A0A818">
      <w:start w:val="5"/>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7A0A90"/>
    <w:multiLevelType w:val="hybridMultilevel"/>
    <w:tmpl w:val="C6C27B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56375685"/>
    <w:multiLevelType w:val="hybridMultilevel"/>
    <w:tmpl w:val="F6861FC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8CC16CF"/>
    <w:multiLevelType w:val="hybridMultilevel"/>
    <w:tmpl w:val="944EF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602B39"/>
    <w:multiLevelType w:val="multilevel"/>
    <w:tmpl w:val="EF321884"/>
    <w:lvl w:ilvl="0">
      <w:start w:val="7"/>
      <w:numFmt w:val="decimal"/>
      <w:lvlText w:val="%1."/>
      <w:lvlJc w:val="left"/>
      <w:pPr>
        <w:ind w:left="450" w:hanging="450"/>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2" w15:restartNumberingAfterBreak="0">
    <w:nsid w:val="71B4574D"/>
    <w:multiLevelType w:val="multilevel"/>
    <w:tmpl w:val="CB9C9A0A"/>
    <w:lvl w:ilvl="0">
      <w:start w:val="4"/>
      <w:numFmt w:val="decimal"/>
      <w:lvlText w:val="%1"/>
      <w:lvlJc w:val="left"/>
      <w:pPr>
        <w:ind w:left="480" w:hanging="480"/>
      </w:pPr>
      <w:rPr>
        <w:rFonts w:hint="default"/>
        <w:b/>
        <w:color w:val="auto"/>
        <w:u w:val="single"/>
      </w:rPr>
    </w:lvl>
    <w:lvl w:ilvl="1">
      <w:start w:val="2"/>
      <w:numFmt w:val="decimal"/>
      <w:lvlText w:val="%1.%2"/>
      <w:lvlJc w:val="left"/>
      <w:pPr>
        <w:ind w:left="480" w:hanging="480"/>
      </w:pPr>
      <w:rPr>
        <w:rFonts w:hint="default"/>
        <w:b/>
        <w:color w:val="auto"/>
        <w:u w:val="singl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num w:numId="1">
    <w:abstractNumId w:val="5"/>
  </w:num>
  <w:num w:numId="2">
    <w:abstractNumId w:val="11"/>
  </w:num>
  <w:num w:numId="3">
    <w:abstractNumId w:val="7"/>
  </w:num>
  <w:num w:numId="4">
    <w:abstractNumId w:val="4"/>
  </w:num>
  <w:num w:numId="5">
    <w:abstractNumId w:val="6"/>
  </w:num>
  <w:num w:numId="6">
    <w:abstractNumId w:val="1"/>
  </w:num>
  <w:num w:numId="7">
    <w:abstractNumId w:val="2"/>
  </w:num>
  <w:num w:numId="8">
    <w:abstractNumId w:val="0"/>
  </w:num>
  <w:num w:numId="9">
    <w:abstractNumId w:val="8"/>
  </w:num>
  <w:num w:numId="10">
    <w:abstractNumId w:val="10"/>
  </w:num>
  <w:num w:numId="11">
    <w:abstractNumId w:val="9"/>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B84"/>
    <w:rsid w:val="001323C6"/>
    <w:rsid w:val="004D2888"/>
    <w:rsid w:val="004D6EF7"/>
    <w:rsid w:val="00570955"/>
    <w:rsid w:val="00622AE0"/>
    <w:rsid w:val="0062763C"/>
    <w:rsid w:val="009A1B84"/>
    <w:rsid w:val="00BE42A9"/>
    <w:rsid w:val="00CD5B84"/>
    <w:rsid w:val="00EE01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F81B0-6886-40FC-96C0-E0A0C9FC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D5B8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B84"/>
    <w:pPr>
      <w:spacing w:after="200" w:line="276" w:lineRule="auto"/>
      <w:ind w:left="720"/>
      <w:contextualSpacing/>
    </w:pPr>
    <w:rPr>
      <w:rFonts w:ascii="Calibri" w:eastAsia="Calibri" w:hAnsi="Calibri"/>
      <w:sz w:val="22"/>
      <w:szCs w:val="22"/>
      <w:lang w:eastAsia="en-US"/>
    </w:rPr>
  </w:style>
  <w:style w:type="character" w:styleId="a4">
    <w:name w:val="Strong"/>
    <w:basedOn w:val="a0"/>
    <w:uiPriority w:val="22"/>
    <w:qFormat/>
    <w:rsid w:val="004D2888"/>
    <w:rPr>
      <w:b/>
      <w:bCs/>
    </w:rPr>
  </w:style>
  <w:style w:type="paragraph" w:styleId="a5">
    <w:name w:val="header"/>
    <w:basedOn w:val="a"/>
    <w:link w:val="Char"/>
    <w:uiPriority w:val="99"/>
    <w:unhideWhenUsed/>
    <w:rsid w:val="001323C6"/>
    <w:pPr>
      <w:tabs>
        <w:tab w:val="center" w:pos="4153"/>
        <w:tab w:val="right" w:pos="8306"/>
      </w:tabs>
    </w:pPr>
  </w:style>
  <w:style w:type="character" w:customStyle="1" w:styleId="Char">
    <w:name w:val="Κεφαλίδα Char"/>
    <w:basedOn w:val="a0"/>
    <w:link w:val="a5"/>
    <w:uiPriority w:val="99"/>
    <w:rsid w:val="001323C6"/>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1323C6"/>
    <w:pPr>
      <w:tabs>
        <w:tab w:val="center" w:pos="4153"/>
        <w:tab w:val="right" w:pos="8306"/>
      </w:tabs>
    </w:pPr>
  </w:style>
  <w:style w:type="character" w:customStyle="1" w:styleId="Char0">
    <w:name w:val="Υποσέλιδο Char"/>
    <w:basedOn w:val="a0"/>
    <w:link w:val="a6"/>
    <w:uiPriority w:val="99"/>
    <w:rsid w:val="001323C6"/>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1323C6"/>
    <w:rPr>
      <w:rFonts w:ascii="Segoe UI" w:hAnsi="Segoe UI" w:cs="Segoe UI"/>
      <w:sz w:val="18"/>
      <w:szCs w:val="18"/>
    </w:rPr>
  </w:style>
  <w:style w:type="character" w:customStyle="1" w:styleId="Char1">
    <w:name w:val="Κείμενο πλαισίου Char"/>
    <w:basedOn w:val="a0"/>
    <w:link w:val="a7"/>
    <w:uiPriority w:val="99"/>
    <w:semiHidden/>
    <w:rsid w:val="001323C6"/>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3849-7253-48FB-8E5D-DDC71CCC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1239</Words>
  <Characters>6692</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Παραγγελιών</cp:lastModifiedBy>
  <cp:revision>4</cp:revision>
  <cp:lastPrinted>2016-05-24T16:03:00Z</cp:lastPrinted>
  <dcterms:created xsi:type="dcterms:W3CDTF">2016-05-23T15:31:00Z</dcterms:created>
  <dcterms:modified xsi:type="dcterms:W3CDTF">2016-05-24T16:03:00Z</dcterms:modified>
</cp:coreProperties>
</file>